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F1" w:rsidRDefault="004205F1" w:rsidP="004205F1">
      <w:pPr>
        <w:autoSpaceDE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4205F1" w:rsidRDefault="004205F1" w:rsidP="00841B2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73C2">
        <w:rPr>
          <w:rFonts w:ascii="Times New Roman" w:hAnsi="Times New Roman" w:cs="Times New Roman"/>
          <w:b/>
          <w:bCs/>
          <w:sz w:val="28"/>
          <w:szCs w:val="28"/>
        </w:rPr>
        <w:t>REGULAMIN REKRUTACJI DO PROJEKTU</w:t>
      </w:r>
    </w:p>
    <w:p w:rsidR="00841B23" w:rsidRPr="00841B23" w:rsidRDefault="00841B23" w:rsidP="00841B2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B23" w:rsidRPr="003473C2" w:rsidRDefault="00841B23" w:rsidP="00D77C6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1B2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„Nowoczesna edukacja - rozszerzenie oferty zajęć naukowo-dydaktycznych”, </w:t>
      </w:r>
    </w:p>
    <w:p w:rsidR="004205F1" w:rsidRDefault="004205F1" w:rsidP="004205F1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5F1" w:rsidRPr="003473C2" w:rsidRDefault="00E44C61" w:rsidP="004205F1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2663611"/>
      <w:r w:rsidRPr="00E44C61">
        <w:rPr>
          <w:rFonts w:ascii="Times New Roman" w:hAnsi="Times New Roman" w:cs="Times New Roman"/>
          <w:b/>
          <w:sz w:val="24"/>
          <w:szCs w:val="24"/>
        </w:rPr>
        <w:t>Fundusze Europejskie dla Lubelskiego 2021-2027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5F1" w:rsidRPr="003473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F558A" w:rsidRPr="000F558A">
        <w:rPr>
          <w:rFonts w:ascii="Times New Roman" w:hAnsi="Times New Roman" w:cs="Times New Roman"/>
          <w:b/>
          <w:sz w:val="24"/>
          <w:szCs w:val="24"/>
        </w:rPr>
        <w:t>Priorytetu X Lepsza edukacja</w:t>
      </w:r>
      <w:r w:rsidR="000F558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F558A" w:rsidRPr="000F558A">
        <w:rPr>
          <w:rFonts w:ascii="Times New Roman" w:hAnsi="Times New Roman" w:cs="Times New Roman"/>
          <w:b/>
          <w:sz w:val="24"/>
          <w:szCs w:val="24"/>
        </w:rPr>
        <w:t>Działania 10.</w:t>
      </w:r>
      <w:r w:rsidR="00F801E5">
        <w:rPr>
          <w:rFonts w:ascii="Times New Roman" w:hAnsi="Times New Roman" w:cs="Times New Roman"/>
          <w:b/>
          <w:sz w:val="24"/>
          <w:szCs w:val="24"/>
        </w:rPr>
        <w:t>5</w:t>
      </w:r>
      <w:r w:rsidR="000F558A" w:rsidRPr="000F55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1E5" w:rsidRPr="00F801E5">
        <w:rPr>
          <w:rFonts w:ascii="Times New Roman" w:hAnsi="Times New Roman" w:cs="Times New Roman"/>
          <w:b/>
          <w:sz w:val="24"/>
          <w:szCs w:val="24"/>
        </w:rPr>
        <w:t>Wsparcie edukacji w ramach Zintegrowanych Inwestycji Terytorialnych</w:t>
      </w:r>
    </w:p>
    <w:bookmarkEnd w:id="0"/>
    <w:p w:rsidR="004205F1" w:rsidRPr="003473C2" w:rsidRDefault="004205F1" w:rsidP="004205F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5F1" w:rsidRPr="003473C2" w:rsidRDefault="004205F1" w:rsidP="003473C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Informacje o Projekcie</w:t>
      </w:r>
    </w:p>
    <w:p w:rsidR="000F558A" w:rsidRPr="00841B23" w:rsidRDefault="004205F1" w:rsidP="00841B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1B23">
        <w:rPr>
          <w:rFonts w:ascii="Times New Roman" w:hAnsi="Times New Roman" w:cs="Times New Roman"/>
          <w:sz w:val="24"/>
          <w:szCs w:val="24"/>
        </w:rPr>
        <w:t xml:space="preserve">Niniejszy regulamin określa zasady rekrutacji </w:t>
      </w:r>
      <w:r w:rsidR="003473C2" w:rsidRPr="00841B23">
        <w:rPr>
          <w:rFonts w:ascii="Times New Roman" w:hAnsi="Times New Roman" w:cs="Times New Roman"/>
          <w:sz w:val="24"/>
          <w:szCs w:val="24"/>
        </w:rPr>
        <w:t>do</w:t>
      </w:r>
      <w:r w:rsidRPr="00841B23">
        <w:rPr>
          <w:rFonts w:ascii="Times New Roman" w:hAnsi="Times New Roman" w:cs="Times New Roman"/>
          <w:sz w:val="24"/>
          <w:szCs w:val="24"/>
        </w:rPr>
        <w:t xml:space="preserve"> </w:t>
      </w:r>
      <w:r w:rsidR="003473C2" w:rsidRPr="00841B23">
        <w:rPr>
          <w:rFonts w:ascii="Times New Roman" w:hAnsi="Times New Roman" w:cs="Times New Roman"/>
          <w:sz w:val="24"/>
          <w:szCs w:val="24"/>
        </w:rPr>
        <w:t>projektu</w:t>
      </w:r>
      <w:r w:rsidRPr="00841B23">
        <w:rPr>
          <w:rFonts w:ascii="Times New Roman" w:hAnsi="Times New Roman" w:cs="Times New Roman"/>
          <w:sz w:val="24"/>
          <w:szCs w:val="24"/>
        </w:rPr>
        <w:t xml:space="preserve"> pn. </w:t>
      </w:r>
      <w:r w:rsidR="00841B23" w:rsidRPr="00841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„Nowoczesna edukacja - rozszerzenie oferty zajęć naukowo-dydaktycznych”, </w:t>
      </w:r>
      <w:r w:rsidRPr="00841B23">
        <w:rPr>
          <w:rFonts w:ascii="Times New Roman" w:hAnsi="Times New Roman" w:cs="Times New Roman"/>
          <w:sz w:val="24"/>
          <w:szCs w:val="24"/>
        </w:rPr>
        <w:t xml:space="preserve">nr </w:t>
      </w:r>
      <w:r w:rsidR="00BD280B" w:rsidRPr="00841B23">
        <w:rPr>
          <w:rFonts w:ascii="Times New Roman" w:hAnsi="Times New Roman" w:cs="Times New Roman"/>
          <w:sz w:val="24"/>
          <w:szCs w:val="24"/>
        </w:rPr>
        <w:t>FELU.10.0</w:t>
      </w:r>
      <w:r w:rsidR="00F801E5" w:rsidRPr="00841B23">
        <w:rPr>
          <w:rFonts w:ascii="Times New Roman" w:hAnsi="Times New Roman" w:cs="Times New Roman"/>
          <w:sz w:val="24"/>
          <w:szCs w:val="24"/>
        </w:rPr>
        <w:t>5</w:t>
      </w:r>
      <w:r w:rsidR="00BD280B" w:rsidRPr="00841B23">
        <w:rPr>
          <w:rFonts w:ascii="Times New Roman" w:hAnsi="Times New Roman" w:cs="Times New Roman"/>
          <w:sz w:val="24"/>
          <w:szCs w:val="24"/>
        </w:rPr>
        <w:t>-IZ.00-0</w:t>
      </w:r>
      <w:r w:rsidR="00841B23" w:rsidRPr="00841B23">
        <w:rPr>
          <w:rFonts w:ascii="Times New Roman" w:hAnsi="Times New Roman" w:cs="Times New Roman"/>
          <w:sz w:val="24"/>
          <w:szCs w:val="24"/>
        </w:rPr>
        <w:t>009</w:t>
      </w:r>
      <w:r w:rsidR="00BD280B" w:rsidRPr="00841B23">
        <w:rPr>
          <w:rFonts w:ascii="Times New Roman" w:hAnsi="Times New Roman" w:cs="Times New Roman"/>
          <w:sz w:val="24"/>
          <w:szCs w:val="24"/>
        </w:rPr>
        <w:t>/2</w:t>
      </w:r>
      <w:r w:rsidR="00F801E5" w:rsidRPr="00841B23">
        <w:rPr>
          <w:rFonts w:ascii="Times New Roman" w:hAnsi="Times New Roman" w:cs="Times New Roman"/>
          <w:sz w:val="24"/>
          <w:szCs w:val="24"/>
        </w:rPr>
        <w:t>5</w:t>
      </w:r>
      <w:r w:rsidRPr="00841B23">
        <w:rPr>
          <w:rFonts w:ascii="Times New Roman" w:hAnsi="Times New Roman" w:cs="Times New Roman"/>
          <w:sz w:val="24"/>
          <w:szCs w:val="24"/>
        </w:rPr>
        <w:t>,</w:t>
      </w:r>
      <w:r w:rsidR="003473C2" w:rsidRPr="00841B23">
        <w:rPr>
          <w:rFonts w:ascii="Times New Roman" w:hAnsi="Times New Roman" w:cs="Times New Roman"/>
          <w:sz w:val="24"/>
          <w:szCs w:val="24"/>
        </w:rPr>
        <w:t xml:space="preserve"> </w:t>
      </w:r>
      <w:r w:rsidRPr="00841B23">
        <w:rPr>
          <w:rFonts w:ascii="Times New Roman" w:hAnsi="Times New Roman" w:cs="Times New Roman"/>
          <w:sz w:val="24"/>
          <w:szCs w:val="24"/>
        </w:rPr>
        <w:t xml:space="preserve">współfinansowanego ze środków Unii Europejskiej w ramach </w:t>
      </w:r>
      <w:r w:rsidR="000F558A" w:rsidRPr="00841B23">
        <w:rPr>
          <w:rFonts w:ascii="Times New Roman" w:hAnsi="Times New Roman" w:cs="Times New Roman"/>
          <w:sz w:val="24"/>
          <w:szCs w:val="24"/>
        </w:rPr>
        <w:t xml:space="preserve">Fundusze Europejskie dla Lubelskiego 2021-2027, Priorytetu X Lepsza edukacja, </w:t>
      </w:r>
      <w:r w:rsidR="00F801E5" w:rsidRPr="00841B23">
        <w:rPr>
          <w:rFonts w:ascii="Times New Roman" w:hAnsi="Times New Roman" w:cs="Times New Roman"/>
          <w:bCs/>
          <w:sz w:val="24"/>
          <w:szCs w:val="24"/>
        </w:rPr>
        <w:t>10.5 Wsparcie edukacji w ramach Zintegrowanych Inwestycji Terytorialnych</w:t>
      </w:r>
    </w:p>
    <w:p w:rsidR="00F801E5" w:rsidRPr="00457141" w:rsidRDefault="004205F1" w:rsidP="00020E83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58A">
        <w:rPr>
          <w:rFonts w:ascii="Times New Roman" w:hAnsi="Times New Roman" w:cs="Times New Roman"/>
          <w:sz w:val="24"/>
          <w:szCs w:val="24"/>
        </w:rPr>
        <w:t xml:space="preserve">Beneficjentem projektu jest </w:t>
      </w:r>
      <w:r w:rsidR="00BD280B">
        <w:rPr>
          <w:rFonts w:ascii="Times New Roman" w:hAnsi="Times New Roman" w:cs="Times New Roman"/>
          <w:sz w:val="24"/>
          <w:szCs w:val="24"/>
        </w:rPr>
        <w:t xml:space="preserve">Gmina </w:t>
      </w:r>
      <w:r w:rsidR="00457141">
        <w:rPr>
          <w:rFonts w:ascii="Times New Roman" w:hAnsi="Times New Roman" w:cs="Times New Roman"/>
          <w:sz w:val="24"/>
          <w:szCs w:val="24"/>
        </w:rPr>
        <w:t xml:space="preserve">Modliborzyce </w:t>
      </w:r>
      <w:r w:rsidR="00F801E5">
        <w:rPr>
          <w:rFonts w:ascii="Times New Roman" w:hAnsi="Times New Roman" w:cs="Times New Roman"/>
          <w:sz w:val="24"/>
          <w:szCs w:val="24"/>
        </w:rPr>
        <w:t xml:space="preserve">z siedzibą przy ul. </w:t>
      </w:r>
      <w:r w:rsidR="00457141" w:rsidRPr="00457141">
        <w:rPr>
          <w:rFonts w:ascii="Times New Roman" w:hAnsi="Times New Roman" w:cs="Times New Roman"/>
          <w:color w:val="000000" w:themeColor="text1"/>
          <w:sz w:val="24"/>
          <w:szCs w:val="24"/>
        </w:rPr>
        <w:t>Piłsudskiego 63,</w:t>
      </w:r>
      <w:r w:rsidR="00457141" w:rsidRPr="0045714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23-310 Modliborzyce</w:t>
      </w:r>
    </w:p>
    <w:p w:rsidR="00457141" w:rsidRDefault="00F801E5" w:rsidP="00020E83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</w:t>
      </w:r>
      <w:r w:rsidR="00457141">
        <w:rPr>
          <w:rFonts w:ascii="Times New Roman" w:hAnsi="Times New Roman" w:cs="Times New Roman"/>
          <w:sz w:val="24"/>
          <w:szCs w:val="24"/>
        </w:rPr>
        <w:t>ami</w:t>
      </w:r>
      <w:r>
        <w:rPr>
          <w:rFonts w:ascii="Times New Roman" w:hAnsi="Times New Roman" w:cs="Times New Roman"/>
          <w:sz w:val="24"/>
          <w:szCs w:val="24"/>
        </w:rPr>
        <w:t xml:space="preserve"> projektu </w:t>
      </w:r>
      <w:r w:rsidR="00457141">
        <w:rPr>
          <w:rFonts w:ascii="Times New Roman" w:hAnsi="Times New Roman" w:cs="Times New Roman"/>
          <w:sz w:val="24"/>
          <w:szCs w:val="24"/>
        </w:rPr>
        <w:t>są:</w:t>
      </w:r>
    </w:p>
    <w:p w:rsidR="004205F1" w:rsidRDefault="00F801E5" w:rsidP="00457141">
      <w:pPr>
        <w:pStyle w:val="Akapitzlist"/>
        <w:numPr>
          <w:ilvl w:val="1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</w:t>
      </w:r>
      <w:r w:rsidR="00457141">
        <w:rPr>
          <w:rFonts w:ascii="Times New Roman" w:hAnsi="Times New Roman" w:cs="Times New Roman"/>
          <w:sz w:val="24"/>
          <w:szCs w:val="24"/>
        </w:rPr>
        <w:t xml:space="preserve">Janów Lubelski </w:t>
      </w:r>
      <w:r w:rsidR="004205F1" w:rsidRPr="000F558A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7966B8">
        <w:rPr>
          <w:rFonts w:ascii="Times New Roman" w:hAnsi="Times New Roman" w:cs="Times New Roman"/>
          <w:sz w:val="24"/>
          <w:szCs w:val="24"/>
        </w:rPr>
        <w:t xml:space="preserve">przy ul. </w:t>
      </w:r>
      <w:r w:rsidR="00457141">
        <w:rPr>
          <w:rFonts w:ascii="Times New Roman" w:hAnsi="Times New Roman" w:cs="Times New Roman"/>
          <w:sz w:val="24"/>
          <w:szCs w:val="24"/>
        </w:rPr>
        <w:t>Jana Zamoyskiego 59, 23-300 Janów Lubelski</w:t>
      </w:r>
    </w:p>
    <w:p w:rsidR="00457141" w:rsidRDefault="00457141" w:rsidP="00457141">
      <w:pPr>
        <w:pStyle w:val="Akapitzlist"/>
        <w:numPr>
          <w:ilvl w:val="1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Dzwola </w:t>
      </w:r>
      <w:r w:rsidRPr="000F558A">
        <w:rPr>
          <w:rFonts w:ascii="Times New Roman" w:hAnsi="Times New Roman" w:cs="Times New Roman"/>
          <w:sz w:val="24"/>
          <w:szCs w:val="24"/>
        </w:rPr>
        <w:t xml:space="preserve">z siedzibą </w:t>
      </w:r>
      <w:r>
        <w:rPr>
          <w:rFonts w:ascii="Times New Roman" w:hAnsi="Times New Roman" w:cs="Times New Roman"/>
          <w:sz w:val="24"/>
          <w:szCs w:val="24"/>
        </w:rPr>
        <w:t>w Dzwoli 168, 23-304 Dzwola</w:t>
      </w:r>
    </w:p>
    <w:p w:rsidR="00457141" w:rsidRPr="00457141" w:rsidRDefault="00457141" w:rsidP="00457141">
      <w:pPr>
        <w:pStyle w:val="Akapitzlist"/>
        <w:numPr>
          <w:ilvl w:val="1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Godziszów </w:t>
      </w:r>
      <w:r w:rsidRPr="000F558A">
        <w:rPr>
          <w:rFonts w:ascii="Times New Roman" w:hAnsi="Times New Roman" w:cs="Times New Roman"/>
          <w:sz w:val="24"/>
          <w:szCs w:val="24"/>
        </w:rPr>
        <w:t xml:space="preserve">z siedzibą </w:t>
      </w:r>
      <w:r>
        <w:rPr>
          <w:rFonts w:ascii="Times New Roman" w:hAnsi="Times New Roman" w:cs="Times New Roman"/>
          <w:sz w:val="24"/>
          <w:szCs w:val="24"/>
        </w:rPr>
        <w:t>Godziszowie Trzecim 121 A, 23-302 Godziszów</w:t>
      </w:r>
    </w:p>
    <w:p w:rsidR="004205F1" w:rsidRPr="003473C2" w:rsidRDefault="004205F1" w:rsidP="00F478EC">
      <w:pPr>
        <w:pStyle w:val="Akapitzlist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Projekt realizowany jest na podstawie umowy nr </w:t>
      </w:r>
      <w:r w:rsidR="00937A07" w:rsidRPr="00D77C6E">
        <w:rPr>
          <w:rFonts w:ascii="Times New Roman" w:hAnsi="Times New Roman" w:cs="Times New Roman"/>
          <w:sz w:val="24"/>
          <w:szCs w:val="24"/>
        </w:rPr>
        <w:t>FELU.10.</w:t>
      </w:r>
      <w:r w:rsidR="00F801E5">
        <w:rPr>
          <w:rFonts w:ascii="Times New Roman" w:hAnsi="Times New Roman" w:cs="Times New Roman"/>
          <w:sz w:val="24"/>
          <w:szCs w:val="24"/>
        </w:rPr>
        <w:t>05</w:t>
      </w:r>
      <w:r w:rsidR="00937A07" w:rsidRPr="00D77C6E">
        <w:rPr>
          <w:rFonts w:ascii="Times New Roman" w:hAnsi="Times New Roman" w:cs="Times New Roman"/>
          <w:sz w:val="24"/>
          <w:szCs w:val="24"/>
        </w:rPr>
        <w:t>-IZ.00-0</w:t>
      </w:r>
      <w:r w:rsidR="00457141">
        <w:rPr>
          <w:rFonts w:ascii="Times New Roman" w:hAnsi="Times New Roman" w:cs="Times New Roman"/>
          <w:sz w:val="24"/>
          <w:szCs w:val="24"/>
        </w:rPr>
        <w:t>009</w:t>
      </w:r>
      <w:r w:rsidR="00937A07" w:rsidRPr="00D77C6E">
        <w:rPr>
          <w:rFonts w:ascii="Times New Roman" w:hAnsi="Times New Roman" w:cs="Times New Roman"/>
          <w:sz w:val="24"/>
          <w:szCs w:val="24"/>
        </w:rPr>
        <w:t>/2</w:t>
      </w:r>
      <w:r w:rsidR="00F801E5">
        <w:rPr>
          <w:rFonts w:ascii="Times New Roman" w:hAnsi="Times New Roman" w:cs="Times New Roman"/>
          <w:sz w:val="24"/>
          <w:szCs w:val="24"/>
        </w:rPr>
        <w:t>5</w:t>
      </w:r>
      <w:r w:rsidRPr="003473C2">
        <w:rPr>
          <w:rFonts w:ascii="Times New Roman" w:hAnsi="Times New Roman" w:cs="Times New Roman"/>
          <w:sz w:val="24"/>
          <w:szCs w:val="24"/>
        </w:rPr>
        <w:t xml:space="preserve"> zawartej w dniu </w:t>
      </w:r>
      <w:r w:rsidR="00457141">
        <w:rPr>
          <w:rFonts w:ascii="Times New Roman" w:hAnsi="Times New Roman" w:cs="Times New Roman"/>
          <w:sz w:val="24"/>
          <w:szCs w:val="24"/>
        </w:rPr>
        <w:t>29.05.2025</w:t>
      </w:r>
      <w:r w:rsidRPr="003473C2">
        <w:rPr>
          <w:rFonts w:ascii="Times New Roman" w:hAnsi="Times New Roman" w:cs="Times New Roman"/>
          <w:sz w:val="24"/>
          <w:szCs w:val="24"/>
        </w:rPr>
        <w:t xml:space="preserve"> z Województwem Lubelskim – pełniącym rolę Instytucji Zarządzającej.</w:t>
      </w:r>
    </w:p>
    <w:p w:rsidR="004205F1" w:rsidRPr="003473C2" w:rsidRDefault="004205F1" w:rsidP="00F478EC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Okres realizacji projektu: od </w:t>
      </w:r>
      <w:r w:rsidR="00F41AE3" w:rsidRPr="00F41AE3">
        <w:rPr>
          <w:rFonts w:ascii="Times New Roman" w:hAnsi="Times New Roman" w:cs="Times New Roman"/>
          <w:sz w:val="24"/>
          <w:szCs w:val="24"/>
        </w:rPr>
        <w:t>202</w:t>
      </w:r>
      <w:r w:rsidR="00F801E5">
        <w:rPr>
          <w:rFonts w:ascii="Times New Roman" w:hAnsi="Times New Roman" w:cs="Times New Roman"/>
          <w:sz w:val="24"/>
          <w:szCs w:val="24"/>
        </w:rPr>
        <w:t>5</w:t>
      </w:r>
      <w:r w:rsidR="00F41AE3" w:rsidRPr="00F41AE3">
        <w:rPr>
          <w:rFonts w:ascii="Times New Roman" w:hAnsi="Times New Roman" w:cs="Times New Roman"/>
          <w:sz w:val="24"/>
          <w:szCs w:val="24"/>
        </w:rPr>
        <w:t>-0</w:t>
      </w:r>
      <w:r w:rsidR="00457141">
        <w:rPr>
          <w:rFonts w:ascii="Times New Roman" w:hAnsi="Times New Roman" w:cs="Times New Roman"/>
          <w:sz w:val="24"/>
          <w:szCs w:val="24"/>
        </w:rPr>
        <w:t>9</w:t>
      </w:r>
      <w:r w:rsidR="00F41AE3" w:rsidRPr="00F41AE3">
        <w:rPr>
          <w:rFonts w:ascii="Times New Roman" w:hAnsi="Times New Roman" w:cs="Times New Roman"/>
          <w:sz w:val="24"/>
          <w:szCs w:val="24"/>
        </w:rPr>
        <w:t>-01</w:t>
      </w:r>
      <w:r w:rsidRPr="003473C2">
        <w:rPr>
          <w:rFonts w:ascii="Times New Roman" w:hAnsi="Times New Roman" w:cs="Times New Roman"/>
          <w:sz w:val="24"/>
          <w:szCs w:val="24"/>
        </w:rPr>
        <w:t xml:space="preserve"> r. do </w:t>
      </w:r>
      <w:r w:rsidR="00F41AE3" w:rsidRPr="00F41AE3">
        <w:rPr>
          <w:rFonts w:ascii="Times New Roman" w:hAnsi="Times New Roman" w:cs="Times New Roman"/>
          <w:sz w:val="24"/>
          <w:szCs w:val="24"/>
        </w:rPr>
        <w:t>202</w:t>
      </w:r>
      <w:r w:rsidR="00457141">
        <w:rPr>
          <w:rFonts w:ascii="Times New Roman" w:hAnsi="Times New Roman" w:cs="Times New Roman"/>
          <w:sz w:val="24"/>
          <w:szCs w:val="24"/>
        </w:rPr>
        <w:t>7</w:t>
      </w:r>
      <w:r w:rsidR="00F41AE3" w:rsidRPr="00F41AE3">
        <w:rPr>
          <w:rFonts w:ascii="Times New Roman" w:hAnsi="Times New Roman" w:cs="Times New Roman"/>
          <w:sz w:val="24"/>
          <w:szCs w:val="24"/>
        </w:rPr>
        <w:t>-</w:t>
      </w:r>
      <w:r w:rsidR="00457141">
        <w:rPr>
          <w:rFonts w:ascii="Times New Roman" w:hAnsi="Times New Roman" w:cs="Times New Roman"/>
          <w:sz w:val="24"/>
          <w:szCs w:val="24"/>
        </w:rPr>
        <w:t>06-</w:t>
      </w:r>
      <w:r w:rsidR="00F801E5">
        <w:rPr>
          <w:rFonts w:ascii="Times New Roman" w:hAnsi="Times New Roman" w:cs="Times New Roman"/>
          <w:sz w:val="24"/>
          <w:szCs w:val="24"/>
        </w:rPr>
        <w:t>3</w:t>
      </w:r>
      <w:r w:rsidR="00457141">
        <w:rPr>
          <w:rFonts w:ascii="Times New Roman" w:hAnsi="Times New Roman" w:cs="Times New Roman"/>
          <w:sz w:val="24"/>
          <w:szCs w:val="24"/>
        </w:rPr>
        <w:t>0</w:t>
      </w:r>
      <w:r w:rsidR="00F41AE3"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>r.</w:t>
      </w:r>
    </w:p>
    <w:p w:rsidR="004205F1" w:rsidRPr="003473C2" w:rsidRDefault="004205F1" w:rsidP="00F478EC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Projekt jest dofinansowany ze środków Unii Europejskiej w ramach Europejskiego Funduszu Społecznego</w:t>
      </w:r>
      <w:r w:rsidR="000F558A">
        <w:rPr>
          <w:rFonts w:ascii="Times New Roman" w:hAnsi="Times New Roman" w:cs="Times New Roman"/>
          <w:sz w:val="24"/>
          <w:szCs w:val="24"/>
        </w:rPr>
        <w:t>+</w:t>
      </w:r>
      <w:r w:rsidRPr="003473C2">
        <w:rPr>
          <w:rFonts w:ascii="Times New Roman" w:hAnsi="Times New Roman" w:cs="Times New Roman"/>
          <w:sz w:val="24"/>
          <w:szCs w:val="24"/>
        </w:rPr>
        <w:t>.</w:t>
      </w:r>
    </w:p>
    <w:p w:rsidR="004205F1" w:rsidRPr="003473C2" w:rsidRDefault="004205F1" w:rsidP="00F478EC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Ogólny nadzór nad realizacją Projektu oraz podejmowanie decyzji dotyczących realizacji Projektu pozostają w gestii </w:t>
      </w:r>
      <w:r w:rsidR="00457141">
        <w:rPr>
          <w:rFonts w:ascii="Times New Roman" w:hAnsi="Times New Roman" w:cs="Times New Roman"/>
          <w:sz w:val="24"/>
          <w:szCs w:val="24"/>
        </w:rPr>
        <w:t>Partnerstwa.</w:t>
      </w:r>
    </w:p>
    <w:p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05F1" w:rsidRPr="003473C2" w:rsidRDefault="004205F1" w:rsidP="003473C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4205F1" w:rsidRPr="003473C2" w:rsidRDefault="004205F1" w:rsidP="003473C2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b/>
          <w:sz w:val="24"/>
          <w:szCs w:val="24"/>
        </w:rPr>
        <w:t>Słownik pojęć</w:t>
      </w:r>
    </w:p>
    <w:p w:rsidR="004205F1" w:rsidRPr="003473C2" w:rsidRDefault="004205F1" w:rsidP="003473C2">
      <w:pPr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Użyte w niniejszym Regulaminie pojęcia i skróty oznaczają:</w:t>
      </w:r>
    </w:p>
    <w:p w:rsidR="004205F1" w:rsidRDefault="004205F1" w:rsidP="00F478EC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b/>
          <w:sz w:val="24"/>
          <w:szCs w:val="24"/>
        </w:rPr>
        <w:t>Beneficjent</w:t>
      </w:r>
      <w:r w:rsidRPr="003473C2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1" w:name="_Hlk155941230"/>
      <w:r w:rsidR="00F41AE3" w:rsidRPr="00F41AE3">
        <w:rPr>
          <w:rFonts w:ascii="Times New Roman" w:hAnsi="Times New Roman" w:cs="Times New Roman"/>
          <w:sz w:val="24"/>
          <w:szCs w:val="24"/>
        </w:rPr>
        <w:t>Gmin</w:t>
      </w:r>
      <w:r w:rsidR="00F41AE3">
        <w:rPr>
          <w:rFonts w:ascii="Times New Roman" w:hAnsi="Times New Roman" w:cs="Times New Roman"/>
          <w:sz w:val="24"/>
          <w:szCs w:val="24"/>
        </w:rPr>
        <w:t>a</w:t>
      </w:r>
      <w:r w:rsidR="00F41AE3" w:rsidRPr="00F41AE3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457141">
        <w:rPr>
          <w:rFonts w:ascii="Times New Roman" w:hAnsi="Times New Roman" w:cs="Times New Roman"/>
          <w:sz w:val="24"/>
          <w:szCs w:val="24"/>
        </w:rPr>
        <w:t>Modliborzyce</w:t>
      </w:r>
      <w:r w:rsidR="003473C2">
        <w:rPr>
          <w:rFonts w:ascii="Times New Roman" w:hAnsi="Times New Roman" w:cs="Times New Roman"/>
          <w:sz w:val="24"/>
          <w:szCs w:val="24"/>
        </w:rPr>
        <w:t>;</w:t>
      </w:r>
    </w:p>
    <w:p w:rsidR="00F801E5" w:rsidRDefault="00F801E5" w:rsidP="00F478EC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Partner</w:t>
      </w:r>
      <w:r w:rsidR="00457141">
        <w:rPr>
          <w:rFonts w:ascii="Times New Roman" w:hAnsi="Times New Roman" w:cs="Times New Roman"/>
          <w:b/>
          <w:sz w:val="24"/>
          <w:szCs w:val="24"/>
        </w:rPr>
        <w:t>zy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Gmina </w:t>
      </w:r>
      <w:r w:rsidR="00457141">
        <w:rPr>
          <w:rFonts w:ascii="Times New Roman" w:hAnsi="Times New Roman" w:cs="Times New Roman"/>
          <w:sz w:val="24"/>
          <w:szCs w:val="24"/>
        </w:rPr>
        <w:t>Janów Lubelski, Gmina Dzwola, Gmina Godziszów</w:t>
      </w:r>
    </w:p>
    <w:p w:rsidR="004205F1" w:rsidRDefault="004205F1" w:rsidP="00F478EC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b/>
          <w:sz w:val="24"/>
          <w:szCs w:val="24"/>
        </w:rPr>
        <w:t>Beneficjent Ostateczny/Uczestnik</w:t>
      </w:r>
      <w:r w:rsidRPr="003473C2">
        <w:rPr>
          <w:rFonts w:ascii="Times New Roman" w:hAnsi="Times New Roman" w:cs="Times New Roman"/>
          <w:sz w:val="24"/>
          <w:szCs w:val="24"/>
        </w:rPr>
        <w:t xml:space="preserve"> - osoba zakwalifikowana zgodnie z zasadami określonymi w niniejszym Regulaminie </w:t>
      </w:r>
      <w:r w:rsidRPr="003473C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801E5">
        <w:rPr>
          <w:rFonts w:ascii="Times New Roman" w:hAnsi="Times New Roman" w:cs="Times New Roman"/>
          <w:color w:val="000000"/>
          <w:sz w:val="24"/>
          <w:szCs w:val="24"/>
        </w:rPr>
        <w:t>dziecko/</w:t>
      </w:r>
      <w:r w:rsidRPr="003473C2">
        <w:rPr>
          <w:rFonts w:ascii="Times New Roman" w:hAnsi="Times New Roman" w:cs="Times New Roman"/>
          <w:color w:val="000000"/>
          <w:sz w:val="24"/>
          <w:szCs w:val="24"/>
        </w:rPr>
        <w:t>uczeń/uczennica; nauczyciel/nauczycielka), be</w:t>
      </w:r>
      <w:r w:rsidRPr="003473C2">
        <w:rPr>
          <w:rFonts w:ascii="Times New Roman" w:hAnsi="Times New Roman" w:cs="Times New Roman"/>
          <w:sz w:val="24"/>
          <w:szCs w:val="24"/>
        </w:rPr>
        <w:t>zpośrednio korzystając</w:t>
      </w:r>
      <w:r w:rsidR="003473C2" w:rsidRPr="003473C2">
        <w:rPr>
          <w:rFonts w:ascii="Times New Roman" w:hAnsi="Times New Roman" w:cs="Times New Roman"/>
          <w:sz w:val="24"/>
          <w:szCs w:val="24"/>
        </w:rPr>
        <w:t>a</w:t>
      </w:r>
      <w:r w:rsidRPr="003473C2">
        <w:rPr>
          <w:rFonts w:ascii="Times New Roman" w:hAnsi="Times New Roman" w:cs="Times New Roman"/>
          <w:sz w:val="24"/>
          <w:szCs w:val="24"/>
        </w:rPr>
        <w:t xml:space="preserve"> z wdrażanej formy wsparcia w ramach Projektu;</w:t>
      </w:r>
    </w:p>
    <w:p w:rsidR="00457141" w:rsidRPr="00457141" w:rsidRDefault="004205F1" w:rsidP="00457141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b/>
          <w:sz w:val="24"/>
          <w:szCs w:val="24"/>
        </w:rPr>
        <w:t>Biuro Projektu</w:t>
      </w:r>
      <w:r w:rsidR="00937A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6B8">
        <w:rPr>
          <w:rFonts w:ascii="Times New Roman" w:hAnsi="Times New Roman" w:cs="Times New Roman"/>
          <w:sz w:val="24"/>
          <w:szCs w:val="24"/>
        </w:rPr>
        <w:t>–</w:t>
      </w:r>
      <w:r w:rsidRPr="003473C2">
        <w:rPr>
          <w:rFonts w:ascii="Times New Roman" w:hAnsi="Times New Roman" w:cs="Times New Roman"/>
          <w:sz w:val="24"/>
          <w:szCs w:val="24"/>
        </w:rPr>
        <w:t xml:space="preserve"> </w:t>
      </w:r>
      <w:r w:rsidR="00457141" w:rsidRPr="00457141">
        <w:rPr>
          <w:rFonts w:ascii="Times New Roman" w:hAnsi="Times New Roman" w:cs="Times New Roman"/>
          <w:sz w:val="24"/>
          <w:szCs w:val="24"/>
        </w:rPr>
        <w:t>ul. Piłsudskiego 63,</w:t>
      </w:r>
      <w:r w:rsidR="00457141">
        <w:rPr>
          <w:rFonts w:ascii="Times New Roman" w:hAnsi="Times New Roman" w:cs="Times New Roman"/>
          <w:sz w:val="24"/>
          <w:szCs w:val="24"/>
        </w:rPr>
        <w:t xml:space="preserve"> </w:t>
      </w:r>
      <w:r w:rsidR="00457141" w:rsidRPr="00457141">
        <w:rPr>
          <w:rFonts w:ascii="Times New Roman" w:hAnsi="Times New Roman" w:cs="Times New Roman"/>
          <w:sz w:val="24"/>
          <w:szCs w:val="24"/>
        </w:rPr>
        <w:t>23-310 Modliborzyce</w:t>
      </w:r>
    </w:p>
    <w:p w:rsidR="004205F1" w:rsidRDefault="004205F1" w:rsidP="00F478EC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b/>
          <w:sz w:val="24"/>
          <w:szCs w:val="24"/>
        </w:rPr>
        <w:t>EFS</w:t>
      </w:r>
      <w:r w:rsidR="000F558A">
        <w:rPr>
          <w:rFonts w:ascii="Times New Roman" w:hAnsi="Times New Roman" w:cs="Times New Roman"/>
          <w:b/>
          <w:sz w:val="24"/>
          <w:szCs w:val="24"/>
        </w:rPr>
        <w:t>+</w:t>
      </w:r>
      <w:r w:rsidRPr="003473C2">
        <w:rPr>
          <w:rFonts w:ascii="Times New Roman" w:hAnsi="Times New Roman" w:cs="Times New Roman"/>
          <w:sz w:val="24"/>
          <w:szCs w:val="24"/>
        </w:rPr>
        <w:t xml:space="preserve"> - Europejski Fundusz Społeczny</w:t>
      </w:r>
      <w:r w:rsidR="000F558A">
        <w:rPr>
          <w:rFonts w:ascii="Times New Roman" w:hAnsi="Times New Roman" w:cs="Times New Roman"/>
          <w:sz w:val="24"/>
          <w:szCs w:val="24"/>
        </w:rPr>
        <w:t>+</w:t>
      </w:r>
      <w:r w:rsidRPr="003473C2">
        <w:rPr>
          <w:rFonts w:ascii="Times New Roman" w:hAnsi="Times New Roman" w:cs="Times New Roman"/>
          <w:sz w:val="24"/>
          <w:szCs w:val="24"/>
        </w:rPr>
        <w:t>;</w:t>
      </w:r>
    </w:p>
    <w:p w:rsidR="00160417" w:rsidRDefault="004205F1" w:rsidP="00F41AE3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b/>
          <w:color w:val="000000"/>
          <w:sz w:val="24"/>
          <w:szCs w:val="24"/>
        </w:rPr>
        <w:t>Forma</w:t>
      </w:r>
      <w:r w:rsidR="00F41A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b/>
          <w:color w:val="000000"/>
          <w:sz w:val="24"/>
          <w:szCs w:val="24"/>
        </w:rPr>
        <w:t>wsparcia</w:t>
      </w:r>
      <w:r w:rsidRPr="003473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0417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3473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1E5" w:rsidRPr="00013B04" w:rsidRDefault="00F801E5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1. </w:t>
      </w:r>
      <w:r w:rsidR="00457141" w:rsidRPr="00013B04">
        <w:rPr>
          <w:rFonts w:ascii="Times New Roman" w:hAnsi="Times New Roman" w:cs="Times New Roman"/>
          <w:sz w:val="24"/>
          <w:szCs w:val="24"/>
        </w:rPr>
        <w:t>Program rozwojowy Przedszkola Samorządowego w Modliborzycach</w:t>
      </w:r>
    </w:p>
    <w:p w:rsidR="00013B04" w:rsidRPr="00013B04" w:rsidRDefault="00013B04" w:rsidP="00013B04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2. Program rozwojowy w ZS w Modliborzycach</w:t>
      </w:r>
    </w:p>
    <w:p w:rsidR="00F801E5" w:rsidRPr="00013B04" w:rsidRDefault="00F801E5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 xml:space="preserve">Zadanie </w:t>
      </w:r>
      <w:r w:rsidR="00013B04" w:rsidRPr="00013B04"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>3</w:t>
      </w:r>
      <w:r w:rsidRPr="00013B04"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 xml:space="preserve">. </w:t>
      </w:r>
      <w:r w:rsidR="00013B04" w:rsidRPr="00013B04">
        <w:rPr>
          <w:rFonts w:ascii="Times New Roman" w:hAnsi="Times New Roman" w:cs="Times New Roman"/>
          <w:sz w:val="24"/>
          <w:szCs w:val="24"/>
        </w:rPr>
        <w:t>Program rozwojowy w Szkole Podstawowej w Stojeszynie Pierwszym</w:t>
      </w:r>
    </w:p>
    <w:p w:rsidR="00F801E5" w:rsidRPr="00013B04" w:rsidRDefault="00F801E5" w:rsidP="00AE1ECA">
      <w:pPr>
        <w:pStyle w:val="Akapitzlist"/>
        <w:numPr>
          <w:ilvl w:val="1"/>
          <w:numId w:val="22"/>
        </w:numPr>
        <w:spacing w:after="0" w:line="240" w:lineRule="auto"/>
        <w:rPr>
          <w:rStyle w:val="ng-star-inserted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Style w:val="font-weight-medium"/>
          <w:rFonts w:ascii="Times New Roman" w:hAnsi="Times New Roman" w:cs="Times New Roman"/>
          <w:color w:val="212121"/>
          <w:spacing w:val="2"/>
          <w:sz w:val="24"/>
          <w:szCs w:val="24"/>
        </w:rPr>
        <w:t xml:space="preserve">Zadanie </w:t>
      </w:r>
      <w:r w:rsidR="00013B04" w:rsidRPr="00013B04">
        <w:rPr>
          <w:rStyle w:val="font-weight-medium"/>
          <w:rFonts w:ascii="Times New Roman" w:hAnsi="Times New Roman" w:cs="Times New Roman"/>
          <w:color w:val="212121"/>
          <w:spacing w:val="2"/>
          <w:sz w:val="24"/>
          <w:szCs w:val="24"/>
        </w:rPr>
        <w:t>4</w:t>
      </w:r>
      <w:r w:rsidRPr="00013B04">
        <w:rPr>
          <w:rStyle w:val="font-weight-medium"/>
          <w:rFonts w:ascii="Times New Roman" w:hAnsi="Times New Roman" w:cs="Times New Roman"/>
          <w:color w:val="212121"/>
          <w:spacing w:val="2"/>
          <w:sz w:val="24"/>
          <w:szCs w:val="24"/>
        </w:rPr>
        <w:t>.</w:t>
      </w:r>
      <w:r w:rsidRPr="00013B04">
        <w:rPr>
          <w:rStyle w:val="apple-converted-space"/>
          <w:rFonts w:ascii="Times New Roman" w:hAnsi="Times New Roman" w:cs="Times New Roman"/>
          <w:color w:val="212121"/>
          <w:spacing w:val="2"/>
          <w:sz w:val="24"/>
          <w:szCs w:val="24"/>
        </w:rPr>
        <w:t> </w:t>
      </w:r>
      <w:r w:rsidR="00013B04" w:rsidRPr="00013B04">
        <w:rPr>
          <w:rFonts w:ascii="Times New Roman" w:hAnsi="Times New Roman" w:cs="Times New Roman"/>
          <w:sz w:val="24"/>
          <w:szCs w:val="24"/>
        </w:rPr>
        <w:t>Program rozwojowy w Przedszkolu w Stojeszynie Pierwszym</w:t>
      </w:r>
    </w:p>
    <w:p w:rsidR="00AE1ECA" w:rsidRPr="00013B04" w:rsidRDefault="00AE1ECA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Zadanie </w:t>
      </w:r>
      <w:r w:rsidR="00013B04"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r w:rsidR="00013B04" w:rsidRPr="00013B04">
        <w:rPr>
          <w:rFonts w:ascii="Times New Roman" w:hAnsi="Times New Roman" w:cs="Times New Roman"/>
          <w:sz w:val="24"/>
          <w:szCs w:val="24"/>
        </w:rPr>
        <w:t>Program rozwojowy w Przedszkolu i Szkole Podstawowej w Wierzchowiskach Drugich</w:t>
      </w:r>
    </w:p>
    <w:p w:rsidR="00AE1ECA" w:rsidRPr="00013B04" w:rsidRDefault="00AE1ECA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</w:t>
      </w:r>
      <w:r w:rsidR="00013B04"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r w:rsidR="00013B04" w:rsidRPr="00013B04">
        <w:rPr>
          <w:rFonts w:ascii="Times New Roman" w:hAnsi="Times New Roman" w:cs="Times New Roman"/>
          <w:sz w:val="24"/>
          <w:szCs w:val="24"/>
        </w:rPr>
        <w:t>Program rozwojowy w Publicznym Samorządowym Przedszkolu nr 1 w Janowie Lubelskim</w:t>
      </w:r>
    </w:p>
    <w:p w:rsidR="00F801E5" w:rsidRPr="00013B04" w:rsidRDefault="00AE1ECA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</w:t>
      </w:r>
      <w:r w:rsidR="00013B04"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r w:rsidR="00013B04" w:rsidRPr="00013B04">
        <w:rPr>
          <w:rFonts w:ascii="Times New Roman" w:hAnsi="Times New Roman" w:cs="Times New Roman"/>
          <w:sz w:val="24"/>
          <w:szCs w:val="24"/>
        </w:rPr>
        <w:t>Program rozwojowy w Publicznym Samorządowym Przedszkolu nr 3 w Janowie Lubelskim</w:t>
      </w:r>
    </w:p>
    <w:p w:rsidR="00013B04" w:rsidRPr="00013B04" w:rsidRDefault="00013B04" w:rsidP="00013B04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8. </w:t>
      </w:r>
      <w:r w:rsidRPr="00013B04">
        <w:rPr>
          <w:rFonts w:ascii="Times New Roman" w:hAnsi="Times New Roman" w:cs="Times New Roman"/>
          <w:sz w:val="24"/>
          <w:szCs w:val="24"/>
        </w:rPr>
        <w:t>Program rozwojowy w Publicznym Przedszkolu nr 4 w Janowie Lubelskim</w:t>
      </w:r>
    </w:p>
    <w:p w:rsidR="00013B04" w:rsidRPr="00013B04" w:rsidRDefault="00013B04" w:rsidP="00013B04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9. </w:t>
      </w:r>
      <w:r w:rsidRPr="00013B04">
        <w:rPr>
          <w:rFonts w:ascii="Times New Roman" w:hAnsi="Times New Roman" w:cs="Times New Roman"/>
          <w:sz w:val="24"/>
          <w:szCs w:val="24"/>
        </w:rPr>
        <w:t>Program rozwojowy w Publicznym Przedszkolu w Krzemieniu</w:t>
      </w:r>
    </w:p>
    <w:p w:rsidR="00013B04" w:rsidRPr="00013B04" w:rsidRDefault="00013B04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10. Program rozwojowy w Publicznym Przedszkolu w Dzwoli</w:t>
      </w:r>
    </w:p>
    <w:p w:rsidR="00013B04" w:rsidRPr="00013B04" w:rsidRDefault="00013B04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11. Program rozwojowy w Publicznym Przedszkolu w Kocudzy</w:t>
      </w:r>
    </w:p>
    <w:p w:rsidR="00013B04" w:rsidRPr="00013B04" w:rsidRDefault="00013B04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12. Program rozwojowy w Publicznej Szkole Podstawowej w Godziszowie Pierwszym</w:t>
      </w:r>
    </w:p>
    <w:p w:rsidR="00013B04" w:rsidRPr="00013B04" w:rsidRDefault="00013B04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13. Program rozwojowy w Publicznej Szkole Podstawowej w Godziszowie Drugim</w:t>
      </w:r>
    </w:p>
    <w:p w:rsidR="00013B04" w:rsidRPr="00013B04" w:rsidRDefault="00013B04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14. Program rozwojowy w Publicznej Szkole Podstawowej w Andrzejowie</w:t>
      </w:r>
    </w:p>
    <w:p w:rsidR="00013B04" w:rsidRPr="00013B04" w:rsidRDefault="00013B04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15. Program rozwojowy w Publicznej Szkole Podstawowej im. Jana Pawła II w Wólce Ratajskiej</w:t>
      </w:r>
    </w:p>
    <w:p w:rsidR="00013B04" w:rsidRPr="00013B04" w:rsidRDefault="00013B04" w:rsidP="00013B04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16. </w:t>
      </w:r>
      <w:r w:rsidRPr="00013B04">
        <w:rPr>
          <w:rFonts w:ascii="Times New Roman" w:hAnsi="Times New Roman" w:cs="Times New Roman"/>
          <w:sz w:val="24"/>
          <w:szCs w:val="24"/>
        </w:rPr>
        <w:t>Program rozwojowy w Publicznej Szkole Podstawowej im. Ofiar Pacyfikacji w dniu 22 Lipca w Zdziłowicach</w:t>
      </w:r>
    </w:p>
    <w:p w:rsidR="00013B04" w:rsidRPr="00013B04" w:rsidRDefault="00013B04" w:rsidP="00013B04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17. Unowocześnienie bazy lokalowej w Przedszkolach w Gminie Modliborzyce - Typ 2</w:t>
      </w:r>
    </w:p>
    <w:p w:rsidR="00013B04" w:rsidRPr="00013B04" w:rsidRDefault="00013B04" w:rsidP="00013B04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18. Unowocześnienie bazy lokalowej w Przedszkolach w Gminie Janów Lubelski - Typ 2</w:t>
      </w:r>
    </w:p>
    <w:p w:rsidR="00013B04" w:rsidRPr="00013B04" w:rsidRDefault="00013B04" w:rsidP="00013B04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19. Unowocześnienie bazy lokalowej w Przedszkolach w Gminie Dzwoli - Typ 2</w:t>
      </w:r>
    </w:p>
    <w:p w:rsidR="004205F1" w:rsidRDefault="004205F1" w:rsidP="00F478EC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b/>
          <w:sz w:val="24"/>
          <w:szCs w:val="24"/>
        </w:rPr>
        <w:t>Projekt</w:t>
      </w:r>
      <w:r w:rsidRPr="003473C2">
        <w:rPr>
          <w:rFonts w:ascii="Times New Roman" w:hAnsi="Times New Roman" w:cs="Times New Roman"/>
          <w:sz w:val="24"/>
          <w:szCs w:val="24"/>
        </w:rPr>
        <w:t xml:space="preserve"> - projekt „</w:t>
      </w:r>
      <w:r w:rsidR="00013B04" w:rsidRPr="00841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Nowoczesna edukacja - rozszerzenie oferty zajęć naukowo-dydaktycznych</w:t>
      </w:r>
      <w:r w:rsidRPr="003473C2">
        <w:rPr>
          <w:rFonts w:ascii="Times New Roman" w:hAnsi="Times New Roman" w:cs="Times New Roman"/>
          <w:color w:val="000000"/>
          <w:sz w:val="24"/>
          <w:szCs w:val="24"/>
        </w:rPr>
        <w:t xml:space="preserve">” realizowany zgodnie z umową nr </w:t>
      </w:r>
      <w:r w:rsidR="00937A07" w:rsidRPr="00D77C6E">
        <w:rPr>
          <w:rFonts w:ascii="Times New Roman" w:hAnsi="Times New Roman" w:cs="Times New Roman"/>
          <w:sz w:val="24"/>
          <w:szCs w:val="24"/>
        </w:rPr>
        <w:t>FELU.10.0</w:t>
      </w:r>
      <w:r w:rsidR="00F801E5">
        <w:rPr>
          <w:rFonts w:ascii="Times New Roman" w:hAnsi="Times New Roman" w:cs="Times New Roman"/>
          <w:sz w:val="24"/>
          <w:szCs w:val="24"/>
        </w:rPr>
        <w:t>5</w:t>
      </w:r>
      <w:r w:rsidR="00937A07" w:rsidRPr="00D77C6E">
        <w:rPr>
          <w:rFonts w:ascii="Times New Roman" w:hAnsi="Times New Roman" w:cs="Times New Roman"/>
          <w:sz w:val="24"/>
          <w:szCs w:val="24"/>
        </w:rPr>
        <w:t>-IZ.00-0</w:t>
      </w:r>
      <w:r w:rsidR="00013B04">
        <w:rPr>
          <w:rFonts w:ascii="Times New Roman" w:hAnsi="Times New Roman" w:cs="Times New Roman"/>
          <w:sz w:val="24"/>
          <w:szCs w:val="24"/>
        </w:rPr>
        <w:t>009</w:t>
      </w:r>
      <w:r w:rsidR="00937A07" w:rsidRPr="00D77C6E">
        <w:rPr>
          <w:rFonts w:ascii="Times New Roman" w:hAnsi="Times New Roman" w:cs="Times New Roman"/>
          <w:sz w:val="24"/>
          <w:szCs w:val="24"/>
        </w:rPr>
        <w:t>/2</w:t>
      </w:r>
      <w:r w:rsidR="00F801E5">
        <w:rPr>
          <w:rFonts w:ascii="Times New Roman" w:hAnsi="Times New Roman" w:cs="Times New Roman"/>
          <w:sz w:val="24"/>
          <w:szCs w:val="24"/>
        </w:rPr>
        <w:t>5</w:t>
      </w:r>
      <w:r w:rsidR="00937A07" w:rsidRPr="003473C2"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 xml:space="preserve">zawartą w dniu </w:t>
      </w:r>
      <w:r w:rsidR="00013B04">
        <w:rPr>
          <w:rFonts w:ascii="Times New Roman" w:hAnsi="Times New Roman" w:cs="Times New Roman"/>
          <w:sz w:val="24"/>
          <w:szCs w:val="24"/>
        </w:rPr>
        <w:t>29.05.2025</w:t>
      </w:r>
      <w:r w:rsidRPr="003473C2">
        <w:rPr>
          <w:rFonts w:ascii="Times New Roman" w:hAnsi="Times New Roman" w:cs="Times New Roman"/>
          <w:sz w:val="24"/>
          <w:szCs w:val="24"/>
        </w:rPr>
        <w:t xml:space="preserve"> z Województwem Lubelskim – pełniący</w:t>
      </w:r>
      <w:r w:rsidR="003473C2">
        <w:rPr>
          <w:rFonts w:ascii="Times New Roman" w:hAnsi="Times New Roman" w:cs="Times New Roman"/>
          <w:sz w:val="24"/>
          <w:szCs w:val="24"/>
        </w:rPr>
        <w:t>m rolę Instytucji Zarządzającej;</w:t>
      </w:r>
    </w:p>
    <w:p w:rsidR="00F801E5" w:rsidRPr="00F801E5" w:rsidRDefault="004205F1" w:rsidP="00F801E5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b/>
          <w:color w:val="000000"/>
          <w:sz w:val="24"/>
          <w:szCs w:val="24"/>
        </w:rPr>
        <w:t>Regulamin</w:t>
      </w:r>
      <w:r w:rsidRPr="003473C2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3473C2">
        <w:rPr>
          <w:rFonts w:ascii="Times New Roman" w:hAnsi="Times New Roman" w:cs="Times New Roman"/>
          <w:sz w:val="24"/>
          <w:szCs w:val="24"/>
        </w:rPr>
        <w:t xml:space="preserve">regulamin rekrutacji do projektu </w:t>
      </w:r>
      <w:r w:rsidRPr="003473C2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013B04" w:rsidRPr="00841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Nowoczesna edukacja - rozszerzenie oferty zajęć naukowo-dydaktycznych</w:t>
      </w:r>
      <w:r w:rsidRPr="00347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r w:rsidRPr="003473C2">
        <w:rPr>
          <w:rFonts w:ascii="Times New Roman" w:hAnsi="Times New Roman" w:cs="Times New Roman"/>
          <w:bCs/>
          <w:color w:val="000000"/>
          <w:sz w:val="24"/>
          <w:szCs w:val="24"/>
        </w:rPr>
        <w:t>współfinansowany ze środków Europejskiego Funduszu Społecznego w ramach</w:t>
      </w:r>
      <w:r w:rsidR="000F558A" w:rsidRPr="000F558A">
        <w:t xml:space="preserve"> </w:t>
      </w:r>
      <w:r w:rsidR="000F558A" w:rsidRPr="000F558A">
        <w:rPr>
          <w:rFonts w:ascii="Times New Roman" w:hAnsi="Times New Roman" w:cs="Times New Roman"/>
          <w:bCs/>
          <w:color w:val="000000"/>
          <w:sz w:val="24"/>
          <w:szCs w:val="24"/>
        </w:rPr>
        <w:t>Fundusze Europejskie dla Lubelskiego 2021-2027, Priorytetu X Lepsza edukacja, Działania 10.</w:t>
      </w:r>
      <w:r w:rsidR="00F801E5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0F558A" w:rsidRPr="000F55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801E5" w:rsidRPr="00F801E5">
        <w:rPr>
          <w:rFonts w:ascii="Times New Roman" w:hAnsi="Times New Roman" w:cs="Times New Roman"/>
          <w:bCs/>
          <w:sz w:val="24"/>
          <w:szCs w:val="24"/>
        </w:rPr>
        <w:t>Wsparcie edukacji w ramach Zintegrowanych Inwestycji Terytorialnych</w:t>
      </w:r>
    </w:p>
    <w:p w:rsidR="000F558A" w:rsidRPr="000F558A" w:rsidRDefault="004205F1" w:rsidP="000F558A">
      <w:pPr>
        <w:pStyle w:val="Akapitzlist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558A">
        <w:rPr>
          <w:rFonts w:ascii="Times New Roman" w:hAnsi="Times New Roman" w:cs="Times New Roman"/>
          <w:b/>
          <w:sz w:val="24"/>
          <w:szCs w:val="24"/>
        </w:rPr>
        <w:t>Strona internetowa projektu:</w:t>
      </w:r>
      <w:r w:rsidR="000B4478" w:rsidRPr="000B4478">
        <w:t xml:space="preserve"> </w:t>
      </w:r>
    </w:p>
    <w:p w:rsidR="004205F1" w:rsidRPr="00F41AE3" w:rsidRDefault="004205F1" w:rsidP="00F41AE3">
      <w:pPr>
        <w:pStyle w:val="Akapitzlist"/>
        <w:numPr>
          <w:ilvl w:val="0"/>
          <w:numId w:val="22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E3">
        <w:rPr>
          <w:rFonts w:ascii="Times New Roman" w:hAnsi="Times New Roman" w:cs="Times New Roman"/>
          <w:b/>
          <w:sz w:val="24"/>
          <w:szCs w:val="24"/>
        </w:rPr>
        <w:t>UP –</w:t>
      </w:r>
      <w:r w:rsidRPr="00F41AE3">
        <w:rPr>
          <w:rFonts w:ascii="Times New Roman" w:hAnsi="Times New Roman" w:cs="Times New Roman"/>
          <w:sz w:val="24"/>
          <w:szCs w:val="24"/>
        </w:rPr>
        <w:t xml:space="preserve"> uczestnik projektu;</w:t>
      </w:r>
    </w:p>
    <w:p w:rsidR="004205F1" w:rsidRDefault="00F41AE3" w:rsidP="00F478EC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205F1" w:rsidRPr="00AA591B">
        <w:rPr>
          <w:rFonts w:ascii="Times New Roman" w:hAnsi="Times New Roman" w:cs="Times New Roman"/>
          <w:b/>
          <w:sz w:val="24"/>
          <w:szCs w:val="24"/>
        </w:rPr>
        <w:t>M –</w:t>
      </w:r>
      <w:r w:rsidR="004205F1" w:rsidRPr="00AA591B">
        <w:rPr>
          <w:rFonts w:ascii="Times New Roman" w:hAnsi="Times New Roman" w:cs="Times New Roman"/>
          <w:sz w:val="24"/>
          <w:szCs w:val="24"/>
        </w:rPr>
        <w:t xml:space="preserve"> mężczyźni;</w:t>
      </w:r>
    </w:p>
    <w:p w:rsidR="004205F1" w:rsidRDefault="00F41AE3" w:rsidP="00F478EC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205F1" w:rsidRPr="00AA591B">
        <w:rPr>
          <w:rFonts w:ascii="Times New Roman" w:hAnsi="Times New Roman" w:cs="Times New Roman"/>
          <w:b/>
          <w:sz w:val="24"/>
          <w:szCs w:val="24"/>
        </w:rPr>
        <w:t>K –</w:t>
      </w:r>
      <w:r w:rsidR="004205F1" w:rsidRPr="00AA591B">
        <w:rPr>
          <w:rFonts w:ascii="Times New Roman" w:hAnsi="Times New Roman" w:cs="Times New Roman"/>
          <w:sz w:val="24"/>
          <w:szCs w:val="24"/>
        </w:rPr>
        <w:t xml:space="preserve"> kobiety;</w:t>
      </w:r>
    </w:p>
    <w:p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05F1" w:rsidRPr="003473C2" w:rsidRDefault="004205F1" w:rsidP="00902D5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Założenia projektu</w:t>
      </w:r>
    </w:p>
    <w:p w:rsidR="00013B04" w:rsidRDefault="00013B04" w:rsidP="00013B04">
      <w:pPr>
        <w:pStyle w:val="Akapitzlist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B04">
        <w:rPr>
          <w:rFonts w:ascii="Times New Roman" w:hAnsi="Times New Roman" w:cs="Times New Roman"/>
          <w:sz w:val="24"/>
          <w:szCs w:val="24"/>
        </w:rPr>
        <w:t>Celem głównym projektu jest rozwój oferty programów edukacyjnych przedszkoli oraz programów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4">
        <w:rPr>
          <w:rFonts w:ascii="Times New Roman" w:hAnsi="Times New Roman" w:cs="Times New Roman"/>
          <w:sz w:val="24"/>
          <w:szCs w:val="24"/>
        </w:rPr>
        <w:t>rozwojowych szkół podstawowych (SP), na terenie Partnerstwa „Zielona Brama Roztocza” tj.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4">
        <w:rPr>
          <w:rFonts w:ascii="Times New Roman" w:hAnsi="Times New Roman" w:cs="Times New Roman"/>
          <w:sz w:val="24"/>
          <w:szCs w:val="24"/>
        </w:rPr>
        <w:t>Samorządowe Przedszkole w Modliborzycach</w:t>
      </w:r>
      <w:r w:rsidR="00A349D6">
        <w:rPr>
          <w:rFonts w:ascii="Times New Roman" w:hAnsi="Times New Roman" w:cs="Times New Roman"/>
          <w:sz w:val="24"/>
          <w:szCs w:val="24"/>
        </w:rPr>
        <w:t xml:space="preserve"> </w:t>
      </w:r>
      <w:r w:rsidRPr="00013B04">
        <w:rPr>
          <w:rFonts w:ascii="Times New Roman" w:hAnsi="Times New Roman" w:cs="Times New Roman"/>
          <w:sz w:val="24"/>
          <w:szCs w:val="24"/>
        </w:rPr>
        <w:t>(PM), Publicznej Szkoły Podstawowej im. Orł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013B04">
        <w:rPr>
          <w:rFonts w:ascii="Times New Roman" w:hAnsi="Times New Roman" w:cs="Times New Roman"/>
          <w:sz w:val="24"/>
          <w:szCs w:val="24"/>
        </w:rPr>
        <w:t>Białego w Modliborzycach(SPM), Publiczna Szkoła Podstawowa im. Jana Pawła II w Stojeszynie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4">
        <w:rPr>
          <w:rFonts w:ascii="Times New Roman" w:hAnsi="Times New Roman" w:cs="Times New Roman"/>
          <w:sz w:val="24"/>
          <w:szCs w:val="24"/>
        </w:rPr>
        <w:t>Pierwszym(SPS), Publiczne Przedszkole w Stojeszynie Pierwszym(PS), Publiczna Szkoła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4">
        <w:rPr>
          <w:rFonts w:ascii="Times New Roman" w:hAnsi="Times New Roman" w:cs="Times New Roman"/>
          <w:sz w:val="24"/>
          <w:szCs w:val="24"/>
        </w:rPr>
        <w:t>Podstawowa im. Jana Kochanowskiego w Wierzchowiskach Drugich(SPW), Publiczne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4">
        <w:rPr>
          <w:rFonts w:ascii="Times New Roman" w:hAnsi="Times New Roman" w:cs="Times New Roman"/>
          <w:sz w:val="24"/>
          <w:szCs w:val="24"/>
        </w:rPr>
        <w:t>Samorządowe Przedszkole nr 1 z Oddziałami Integracyjnymi w Janowie Lubelskim (PJ1), Publiczne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4">
        <w:rPr>
          <w:rFonts w:ascii="Times New Roman" w:hAnsi="Times New Roman" w:cs="Times New Roman"/>
          <w:sz w:val="24"/>
          <w:szCs w:val="24"/>
        </w:rPr>
        <w:t xml:space="preserve">Samorządowe Przedszkole nr 3 w Janowie Lubelskim(PJ3), Publiczne Przedszkole nr 4 </w:t>
      </w:r>
      <w:r w:rsidRPr="00013B04">
        <w:rPr>
          <w:rFonts w:ascii="Times New Roman" w:hAnsi="Times New Roman" w:cs="Times New Roman"/>
          <w:sz w:val="24"/>
          <w:szCs w:val="24"/>
        </w:rPr>
        <w:lastRenderedPageBreak/>
        <w:t>w Janowie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4">
        <w:rPr>
          <w:rFonts w:ascii="Times New Roman" w:hAnsi="Times New Roman" w:cs="Times New Roman"/>
          <w:sz w:val="24"/>
          <w:szCs w:val="24"/>
        </w:rPr>
        <w:t>Lubelskim (PJ4), Publiczne Przedszkole w Krzemieniu(PK), Publiczne Przedszkole w Dzwoli(PD),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4">
        <w:rPr>
          <w:rFonts w:ascii="Times New Roman" w:hAnsi="Times New Roman" w:cs="Times New Roman"/>
          <w:sz w:val="24"/>
          <w:szCs w:val="24"/>
        </w:rPr>
        <w:t>Publiczne Przedszkole w Kocudzy(PK), Publiczna Szkoła Podstawowa im. Ks. Prymasa Stefana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4">
        <w:rPr>
          <w:rFonts w:ascii="Times New Roman" w:hAnsi="Times New Roman" w:cs="Times New Roman"/>
          <w:sz w:val="24"/>
          <w:szCs w:val="24"/>
        </w:rPr>
        <w:t>Kardynała Wyszyńskiego w Godziszowie Pierwszym (SPG1), Publiczna Szkoła Podstawowa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4">
        <w:rPr>
          <w:rFonts w:ascii="Times New Roman" w:hAnsi="Times New Roman" w:cs="Times New Roman"/>
          <w:sz w:val="24"/>
          <w:szCs w:val="24"/>
        </w:rPr>
        <w:t>Godziszowie Drugim (SPG2), Publiczna Szkoła Podstawowa w Andrzejowie(SPA), Publiczna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4">
        <w:rPr>
          <w:rFonts w:ascii="Times New Roman" w:hAnsi="Times New Roman" w:cs="Times New Roman"/>
          <w:sz w:val="24"/>
          <w:szCs w:val="24"/>
        </w:rPr>
        <w:t>Szkoła Podstawowa im. Jana Pawła II w Wólce Ratajskiej(SPWR), Publiczna Szkoła Podstawowa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4">
        <w:rPr>
          <w:rFonts w:ascii="Times New Roman" w:hAnsi="Times New Roman" w:cs="Times New Roman"/>
          <w:sz w:val="24"/>
          <w:szCs w:val="24"/>
        </w:rPr>
        <w:t>w Zdziłowicach (SPZ) jak również zakup pomocy dydaktycznych i wyposażenia, w tym w sprzętu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4">
        <w:rPr>
          <w:rFonts w:ascii="Times New Roman" w:hAnsi="Times New Roman" w:cs="Times New Roman"/>
          <w:sz w:val="24"/>
          <w:szCs w:val="24"/>
        </w:rPr>
        <w:t>ICT poprawiających jakość kształcenia w okresie od 01.09.2025 r. do 30.06.2027 r.</w:t>
      </w:r>
    </w:p>
    <w:p w:rsidR="00A349D6" w:rsidRDefault="00A349D6" w:rsidP="00A349D6">
      <w:pPr>
        <w:pStyle w:val="Akapitzlist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>Gr. docelową (GD) w P stanowią:</w:t>
      </w:r>
    </w:p>
    <w:p w:rsidR="00A349D6" w:rsidRDefault="00A349D6" w:rsidP="00A349D6">
      <w:pPr>
        <w:pStyle w:val="Akapitzlist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>min. 565 DZ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(280K, 285M) w wieku przedszkolnym zgodnie z ustawą - Prawo oświatowe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uczęszczające do 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(60DZ, 30K, 30M), PS2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(15DZ, 7K, 8M) , PJ1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(100DZ, 48K, 52M), PJ3 (120DZ,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59K, 61M), PJ4 (100DZ, 49K, 52M), PK (60DZ, 30K, 30M), PD (40DZ, 20K, 20M), PK (60DZ, 30K,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30M)</w:t>
      </w:r>
    </w:p>
    <w:p w:rsidR="00A349D6" w:rsidRDefault="00A349D6" w:rsidP="00A349D6">
      <w:pPr>
        <w:pStyle w:val="Akapitzlist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>8 OWP z MOF - PM, PS2, PJ1, PJ3, PJ4, PK, PD, PK;</w:t>
      </w:r>
    </w:p>
    <w:p w:rsidR="00A349D6" w:rsidRDefault="00A349D6" w:rsidP="00A349D6">
      <w:pPr>
        <w:pStyle w:val="Akapitzlist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>min. 416 U (216K, 200M) SP - SPM 150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(77K, 73M); SPS 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(15K, 15M), SPW 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(22K, 18M),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SPG1 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(30K, 30M), SPG2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(10K, 10M), SPA 16(8K, 8M), SPWR 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(22K, 18M), SPZ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(32K,28M)</w:t>
      </w:r>
    </w:p>
    <w:p w:rsidR="00A349D6" w:rsidRDefault="00A349D6" w:rsidP="00A349D6">
      <w:pPr>
        <w:pStyle w:val="Akapitzlist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>8 SP - SPM; SPS , SPW, SPG1, SPG2, SPA, SPWR, SPZ;</w:t>
      </w:r>
    </w:p>
    <w:p w:rsidR="00A349D6" w:rsidRDefault="00A349D6" w:rsidP="00A349D6">
      <w:pPr>
        <w:pStyle w:val="Akapitzlist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>54 N (50K, 4M)</w:t>
      </w:r>
    </w:p>
    <w:p w:rsidR="00315147" w:rsidRPr="00A349D6" w:rsidRDefault="00315147" w:rsidP="00A349D6">
      <w:pPr>
        <w:pStyle w:val="Akapitzlist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>W ramach projektu realizowane będą następujące wsparcia:</w:t>
      </w:r>
    </w:p>
    <w:p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1. </w:t>
      </w:r>
      <w:r w:rsidRPr="00013B04">
        <w:rPr>
          <w:rFonts w:ascii="Times New Roman" w:hAnsi="Times New Roman" w:cs="Times New Roman"/>
          <w:sz w:val="24"/>
          <w:szCs w:val="24"/>
        </w:rPr>
        <w:t>Program rozwojowy Przedszkola Samorządowego w Modliborzycach</w:t>
      </w:r>
    </w:p>
    <w:p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2. Program rozwojowy w ZS w Modliborzycach</w:t>
      </w:r>
    </w:p>
    <w:p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 xml:space="preserve">Zadanie 3. </w:t>
      </w:r>
      <w:r w:rsidRPr="00013B04">
        <w:rPr>
          <w:rFonts w:ascii="Times New Roman" w:hAnsi="Times New Roman" w:cs="Times New Roman"/>
          <w:sz w:val="24"/>
          <w:szCs w:val="24"/>
        </w:rPr>
        <w:t>Program rozwojowy w Szkole Podstawowej w Stojeszynie Pierwszym</w:t>
      </w:r>
    </w:p>
    <w:p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Style w:val="ng-star-inserted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Style w:val="font-weight-medium"/>
          <w:rFonts w:ascii="Times New Roman" w:hAnsi="Times New Roman" w:cs="Times New Roman"/>
          <w:color w:val="212121"/>
          <w:spacing w:val="2"/>
          <w:sz w:val="24"/>
          <w:szCs w:val="24"/>
        </w:rPr>
        <w:t>Zadanie 4.</w:t>
      </w:r>
      <w:r w:rsidRPr="00013B04">
        <w:rPr>
          <w:rStyle w:val="apple-converted-space"/>
          <w:rFonts w:ascii="Times New Roman" w:hAnsi="Times New Roman" w:cs="Times New Roman"/>
          <w:color w:val="212121"/>
          <w:spacing w:val="2"/>
          <w:sz w:val="24"/>
          <w:szCs w:val="24"/>
        </w:rPr>
        <w:t> </w:t>
      </w:r>
      <w:r w:rsidRPr="00013B04">
        <w:rPr>
          <w:rFonts w:ascii="Times New Roman" w:hAnsi="Times New Roman" w:cs="Times New Roman"/>
          <w:sz w:val="24"/>
          <w:szCs w:val="24"/>
        </w:rPr>
        <w:t>Program rozwojowy w Przedszkolu w Stojeszynie Pierwszym</w:t>
      </w:r>
    </w:p>
    <w:p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5. </w:t>
      </w:r>
      <w:r w:rsidRPr="00013B04">
        <w:rPr>
          <w:rFonts w:ascii="Times New Roman" w:hAnsi="Times New Roman" w:cs="Times New Roman"/>
          <w:sz w:val="24"/>
          <w:szCs w:val="24"/>
        </w:rPr>
        <w:t>Program rozwojowy w Przedszkolu i Szkole Podstawowej w Wierzchowiskach Drugich</w:t>
      </w:r>
    </w:p>
    <w:p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6. </w:t>
      </w:r>
      <w:r w:rsidRPr="00013B04">
        <w:rPr>
          <w:rFonts w:ascii="Times New Roman" w:hAnsi="Times New Roman" w:cs="Times New Roman"/>
          <w:sz w:val="24"/>
          <w:szCs w:val="24"/>
        </w:rPr>
        <w:t>Program rozwojowy w Publicznym Samorządowym Przedszkolu nr 1 w Janowie Lubelskim</w:t>
      </w:r>
    </w:p>
    <w:p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7. </w:t>
      </w:r>
      <w:r w:rsidRPr="00013B04">
        <w:rPr>
          <w:rFonts w:ascii="Times New Roman" w:hAnsi="Times New Roman" w:cs="Times New Roman"/>
          <w:sz w:val="24"/>
          <w:szCs w:val="24"/>
        </w:rPr>
        <w:t>Program rozwojowy w Publicznym Samorządowym Przedszkolu nr 3 w Janowie Lubelskim</w:t>
      </w:r>
    </w:p>
    <w:p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8. </w:t>
      </w:r>
      <w:r w:rsidRPr="00013B04">
        <w:rPr>
          <w:rFonts w:ascii="Times New Roman" w:hAnsi="Times New Roman" w:cs="Times New Roman"/>
          <w:sz w:val="24"/>
          <w:szCs w:val="24"/>
        </w:rPr>
        <w:t>Program rozwojowy w Publicznym Przedszkolu nr 4 w Janowie Lubelskim</w:t>
      </w:r>
    </w:p>
    <w:p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9. </w:t>
      </w:r>
      <w:r w:rsidRPr="00013B04">
        <w:rPr>
          <w:rFonts w:ascii="Times New Roman" w:hAnsi="Times New Roman" w:cs="Times New Roman"/>
          <w:sz w:val="24"/>
          <w:szCs w:val="24"/>
        </w:rPr>
        <w:t>Program rozwojowy w Publicznym Przedszkolu w Krzemieniu</w:t>
      </w:r>
    </w:p>
    <w:p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10. Program rozwojowy w Publicznym Przedszkolu w Dzwoli</w:t>
      </w:r>
    </w:p>
    <w:p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11. Program rozwojowy w Publicznym Przedszkolu w Kocudzy</w:t>
      </w:r>
    </w:p>
    <w:p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12. Program rozwojowy w Publicznej Szkole Podstawowej w Godziszowie Pierwszym</w:t>
      </w:r>
    </w:p>
    <w:p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13. Program rozwojowy w Publicznej Szkole Podstawowej w Godziszowie Drugim</w:t>
      </w:r>
    </w:p>
    <w:p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14. Program rozwojowy w Publicznej Szkole Podstawowej w Andrzejowie</w:t>
      </w:r>
    </w:p>
    <w:p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15. Program rozwojowy w Publicznej Szkole Podstawowej im. Jana Pawła II w Wólce Ratajskiej</w:t>
      </w:r>
    </w:p>
    <w:p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16. </w:t>
      </w:r>
      <w:r w:rsidRPr="00013B04">
        <w:rPr>
          <w:rFonts w:ascii="Times New Roman" w:hAnsi="Times New Roman" w:cs="Times New Roman"/>
          <w:sz w:val="24"/>
          <w:szCs w:val="24"/>
        </w:rPr>
        <w:t>Program rozwojowy w Publicznej Szkole Podstawowej im. Ofiar Pacyfikacji w dniu 22 Lipca w Zdziłowicach</w:t>
      </w:r>
    </w:p>
    <w:p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17. Unowocześnienie bazy lokalowej w Przedszkolach w Gminie Modliborzyce - Typ 2</w:t>
      </w:r>
    </w:p>
    <w:p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18. Unowocześnienie bazy lokalowej w Przedszkolach w Gminie Janów Lubelski - Typ 2</w:t>
      </w:r>
    </w:p>
    <w:p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lastRenderedPageBreak/>
        <w:t>Zadanie 19. Unowocześnienie bazy lokalowej w Przedszkolach w Gminie Dzwoli - Typ 2</w:t>
      </w:r>
    </w:p>
    <w:p w:rsidR="004205F1" w:rsidRPr="003473C2" w:rsidRDefault="004205F1" w:rsidP="00D432EA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5F1" w:rsidRPr="003473C2" w:rsidRDefault="004205F1" w:rsidP="0063104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Rekrutacja uczestników Projektu</w:t>
      </w:r>
    </w:p>
    <w:p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Rekrutacja prowadzona będzie wśród uczestników projektu opisanych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>§ 3 zgłaszających chęć uczestnictwa w Projekcie i spełniających kryteria rekrutacji określone w § 5.</w:t>
      </w:r>
    </w:p>
    <w:p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Rekrutację prowadzić będzie w </w:t>
      </w:r>
      <w:r>
        <w:rPr>
          <w:rFonts w:ascii="Times New Roman" w:hAnsi="Times New Roman" w:cs="Times New Roman"/>
          <w:sz w:val="24"/>
          <w:szCs w:val="24"/>
        </w:rPr>
        <w:t>każdej szkole</w:t>
      </w:r>
      <w:r w:rsidR="00F95F10">
        <w:rPr>
          <w:rFonts w:ascii="Times New Roman" w:hAnsi="Times New Roman" w:cs="Times New Roman"/>
          <w:sz w:val="24"/>
          <w:szCs w:val="24"/>
        </w:rPr>
        <w:t>/placówce przedszkolnej</w:t>
      </w:r>
      <w:r w:rsidRPr="003473C2">
        <w:rPr>
          <w:rFonts w:ascii="Times New Roman" w:hAnsi="Times New Roman" w:cs="Times New Roman"/>
          <w:sz w:val="24"/>
          <w:szCs w:val="24"/>
        </w:rPr>
        <w:t xml:space="preserve"> odrębna Komisja rekrutacyjna.</w:t>
      </w:r>
    </w:p>
    <w:p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Regulamin Komisji rekrutacyjnej stanowi zał. 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473C2">
        <w:rPr>
          <w:rFonts w:ascii="Times New Roman" w:hAnsi="Times New Roman" w:cs="Times New Roman"/>
          <w:sz w:val="24"/>
          <w:szCs w:val="24"/>
        </w:rPr>
        <w:t xml:space="preserve"> do niniejszego Regulaminu.</w:t>
      </w:r>
    </w:p>
    <w:p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Rekrutacja prowadzona będzie przez Komisję rekrutacyjną w składzie: </w:t>
      </w:r>
      <w:r w:rsidR="00A349D6">
        <w:rPr>
          <w:rFonts w:ascii="Times New Roman" w:hAnsi="Times New Roman" w:cs="Times New Roman"/>
          <w:sz w:val="24"/>
          <w:szCs w:val="24"/>
        </w:rPr>
        <w:t>asystent kierownika i</w:t>
      </w:r>
      <w:r w:rsidR="00F95F10">
        <w:rPr>
          <w:rFonts w:ascii="Times New Roman" w:hAnsi="Times New Roman" w:cs="Times New Roman"/>
          <w:sz w:val="24"/>
          <w:szCs w:val="24"/>
        </w:rPr>
        <w:t xml:space="preserve"> </w:t>
      </w:r>
      <w:r w:rsidR="00A349D6">
        <w:rPr>
          <w:rFonts w:ascii="Times New Roman" w:hAnsi="Times New Roman" w:cs="Times New Roman"/>
          <w:sz w:val="24"/>
          <w:szCs w:val="24"/>
        </w:rPr>
        <w:t>d</w:t>
      </w:r>
      <w:r w:rsidRPr="003473C2">
        <w:rPr>
          <w:rFonts w:ascii="Times New Roman" w:hAnsi="Times New Roman" w:cs="Times New Roman"/>
          <w:sz w:val="24"/>
          <w:szCs w:val="24"/>
        </w:rPr>
        <w:t>yrektor</w:t>
      </w:r>
      <w:r w:rsidR="00A349D6">
        <w:rPr>
          <w:rFonts w:ascii="Times New Roman" w:hAnsi="Times New Roman" w:cs="Times New Roman"/>
          <w:sz w:val="24"/>
          <w:szCs w:val="24"/>
        </w:rPr>
        <w:t xml:space="preserve"> placówki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 xml:space="preserve">na podstawie dokumentów rekrutacyjnych i </w:t>
      </w:r>
      <w:r>
        <w:rPr>
          <w:rFonts w:ascii="Times New Roman" w:hAnsi="Times New Roman" w:cs="Times New Roman"/>
          <w:sz w:val="24"/>
          <w:szCs w:val="24"/>
        </w:rPr>
        <w:t>dokumentów dodatkowych (orzeczenia, zaświadczenia, opinie itp.)</w:t>
      </w:r>
      <w:r w:rsidRPr="003473C2">
        <w:rPr>
          <w:rFonts w:ascii="Times New Roman" w:hAnsi="Times New Roman" w:cs="Times New Roman"/>
          <w:sz w:val="24"/>
          <w:szCs w:val="24"/>
        </w:rPr>
        <w:t xml:space="preserve"> z poszanowaniem zasady równości szans kobiet i mężczyzn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>oraz z zasadą równości szans i niedyskryminacji, w tym dostępności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>dla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>z niepełnosprawnościami.</w:t>
      </w:r>
    </w:p>
    <w:p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każdej </w:t>
      </w:r>
      <w:r w:rsidR="00F95F10">
        <w:rPr>
          <w:rFonts w:ascii="Times New Roman" w:hAnsi="Times New Roman" w:cs="Times New Roman"/>
          <w:sz w:val="24"/>
          <w:szCs w:val="24"/>
        </w:rPr>
        <w:t>placówce</w:t>
      </w:r>
      <w:r w:rsidRPr="003473C2">
        <w:rPr>
          <w:rFonts w:ascii="Times New Roman" w:hAnsi="Times New Roman" w:cs="Times New Roman"/>
          <w:sz w:val="24"/>
          <w:szCs w:val="24"/>
        </w:rPr>
        <w:t xml:space="preserve"> przeprowadzona zostanie kampania informacyjno-promocyjna. Spotkania informacyjne na temat projektu będą odbywały się w klasach,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>w których uczniowie się uczą, tak aby dotrzeć z informacją do każdej osoby, która będzie kwalifikowała się do udziału w projekcie.</w:t>
      </w:r>
      <w:r w:rsidR="00F95F10">
        <w:rPr>
          <w:rFonts w:ascii="Times New Roman" w:hAnsi="Times New Roman" w:cs="Times New Roman"/>
          <w:sz w:val="24"/>
          <w:szCs w:val="24"/>
        </w:rPr>
        <w:t xml:space="preserve"> W ośrodkach wychowania przedszkolnego zorganizowane zostaną spotkania dla rodziców.</w:t>
      </w:r>
    </w:p>
    <w:p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Informacja o rekrutacji będzie upowszechniona w szkołach</w:t>
      </w:r>
      <w:r w:rsidR="00F95F10">
        <w:rPr>
          <w:rFonts w:ascii="Times New Roman" w:hAnsi="Times New Roman" w:cs="Times New Roman"/>
          <w:sz w:val="24"/>
          <w:szCs w:val="24"/>
        </w:rPr>
        <w:t>/placówkach przedszkolnych</w:t>
      </w:r>
      <w:r w:rsidRPr="003473C2">
        <w:rPr>
          <w:rFonts w:ascii="Times New Roman" w:hAnsi="Times New Roman" w:cs="Times New Roman"/>
          <w:sz w:val="24"/>
          <w:szCs w:val="24"/>
        </w:rPr>
        <w:t xml:space="preserve"> na tablicach ogłoszeń oraz na stronach internetowych szkół</w:t>
      </w:r>
      <w:r w:rsidR="00F95F10">
        <w:rPr>
          <w:rFonts w:ascii="Times New Roman" w:hAnsi="Times New Roman" w:cs="Times New Roman"/>
          <w:sz w:val="24"/>
          <w:szCs w:val="24"/>
        </w:rPr>
        <w:t>/placówek przedszkolnych.</w:t>
      </w:r>
    </w:p>
    <w:p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Rekrutacja uczestników odbywać się będzie w terminach podanych w ogłoszeniu                   o naborze zgodnie z harmonogramem projektu.</w:t>
      </w:r>
    </w:p>
    <w:p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Wymagane dokumenty rekrutacyjne dla uczestników wszystkich form wsparcia to:</w:t>
      </w:r>
    </w:p>
    <w:p w:rsidR="005C744B" w:rsidRPr="003473C2" w:rsidRDefault="005C744B" w:rsidP="005C744B">
      <w:pPr>
        <w:pStyle w:val="Akapitzlist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formularz </w:t>
      </w:r>
      <w:r>
        <w:rPr>
          <w:rFonts w:ascii="Times New Roman" w:hAnsi="Times New Roman" w:cs="Times New Roman"/>
          <w:sz w:val="24"/>
          <w:szCs w:val="24"/>
        </w:rPr>
        <w:t>zgłoszeniowy</w:t>
      </w:r>
    </w:p>
    <w:p w:rsidR="005C744B" w:rsidRPr="003473C2" w:rsidRDefault="005C744B" w:rsidP="005C744B">
      <w:pPr>
        <w:pStyle w:val="Akapitzlist"/>
        <w:numPr>
          <w:ilvl w:val="0"/>
          <w:numId w:val="9"/>
        </w:numPr>
        <w:tabs>
          <w:tab w:val="left" w:pos="-396"/>
        </w:tabs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dla uczniów</w:t>
      </w:r>
      <w:r w:rsidR="00F95F10">
        <w:rPr>
          <w:rFonts w:ascii="Times New Roman" w:hAnsi="Times New Roman" w:cs="Times New Roman"/>
          <w:sz w:val="24"/>
          <w:szCs w:val="24"/>
        </w:rPr>
        <w:t>/dzieci</w:t>
      </w:r>
      <w:r w:rsidRPr="003473C2">
        <w:rPr>
          <w:rFonts w:ascii="Times New Roman" w:hAnsi="Times New Roman" w:cs="Times New Roman"/>
          <w:sz w:val="24"/>
          <w:szCs w:val="24"/>
        </w:rPr>
        <w:t xml:space="preserve"> (zał. nr 1a),</w:t>
      </w:r>
    </w:p>
    <w:p w:rsidR="005C744B" w:rsidRDefault="005C744B" w:rsidP="005C744B">
      <w:pPr>
        <w:pStyle w:val="Akapitzlist"/>
        <w:numPr>
          <w:ilvl w:val="0"/>
          <w:numId w:val="9"/>
        </w:numPr>
        <w:tabs>
          <w:tab w:val="left" w:pos="-396"/>
        </w:tabs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dla nauczycieli (zał. nr 1b),</w:t>
      </w:r>
    </w:p>
    <w:p w:rsidR="005C744B" w:rsidRPr="003473C2" w:rsidRDefault="005C744B" w:rsidP="005C744B">
      <w:pPr>
        <w:pStyle w:val="Akapitzlist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oświadczenie o spełnianiu kryteriów formalnych</w:t>
      </w:r>
    </w:p>
    <w:p w:rsidR="005C744B" w:rsidRPr="003473C2" w:rsidRDefault="005C744B" w:rsidP="005C744B">
      <w:pPr>
        <w:pStyle w:val="Akapitzlist"/>
        <w:numPr>
          <w:ilvl w:val="0"/>
          <w:numId w:val="10"/>
        </w:numPr>
        <w:tabs>
          <w:tab w:val="left" w:pos="-426"/>
        </w:tabs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dla uczniów</w:t>
      </w:r>
      <w:r w:rsidR="00F95F10">
        <w:rPr>
          <w:rFonts w:ascii="Times New Roman" w:hAnsi="Times New Roman" w:cs="Times New Roman"/>
          <w:sz w:val="24"/>
          <w:szCs w:val="24"/>
        </w:rPr>
        <w:t>/dzieci</w:t>
      </w:r>
      <w:r w:rsidRPr="003473C2">
        <w:rPr>
          <w:rFonts w:ascii="Times New Roman" w:hAnsi="Times New Roman" w:cs="Times New Roman"/>
          <w:sz w:val="24"/>
          <w:szCs w:val="24"/>
        </w:rPr>
        <w:t xml:space="preserve"> (zał. nr 2a),</w:t>
      </w:r>
    </w:p>
    <w:p w:rsidR="005C744B" w:rsidRDefault="005C744B" w:rsidP="005C744B">
      <w:pPr>
        <w:pStyle w:val="Akapitzlist"/>
        <w:numPr>
          <w:ilvl w:val="0"/>
          <w:numId w:val="10"/>
        </w:numPr>
        <w:tabs>
          <w:tab w:val="left" w:pos="-426"/>
        </w:tabs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dla nauczycieli (zał. nr 2b),</w:t>
      </w:r>
    </w:p>
    <w:p w:rsidR="005C744B" w:rsidRPr="003473C2" w:rsidRDefault="005C744B" w:rsidP="005C744B">
      <w:pPr>
        <w:pStyle w:val="Akapitzlist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oświadczenie uczestnika projektu (zał. nr 3).</w:t>
      </w:r>
    </w:p>
    <w:p w:rsidR="005C744B" w:rsidRPr="003473C2" w:rsidRDefault="005C744B" w:rsidP="005C744B">
      <w:pPr>
        <w:pStyle w:val="Akapitzlist"/>
        <w:numPr>
          <w:ilvl w:val="0"/>
          <w:numId w:val="7"/>
        </w:numPr>
        <w:tabs>
          <w:tab w:val="left" w:pos="1418"/>
        </w:tabs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Dokumenty, o których mowa w pkt. </w:t>
      </w:r>
      <w:r>
        <w:rPr>
          <w:rFonts w:ascii="Times New Roman" w:hAnsi="Times New Roman" w:cs="Times New Roman"/>
          <w:sz w:val="24"/>
          <w:szCs w:val="24"/>
        </w:rPr>
        <w:t>8 (zał. 1a zał. 2a)</w:t>
      </w:r>
      <w:r w:rsidRPr="003473C2">
        <w:rPr>
          <w:rFonts w:ascii="Times New Roman" w:hAnsi="Times New Roman" w:cs="Times New Roman"/>
          <w:sz w:val="24"/>
          <w:szCs w:val="24"/>
        </w:rPr>
        <w:t xml:space="preserve"> muszą zostać podpisane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>rodzica/opiekuna prawnego</w:t>
      </w:r>
      <w:r>
        <w:rPr>
          <w:rFonts w:ascii="Times New Roman" w:hAnsi="Times New Roman" w:cs="Times New Roman"/>
          <w:sz w:val="24"/>
          <w:szCs w:val="24"/>
        </w:rPr>
        <w:t xml:space="preserve"> uczestnika</w:t>
      </w:r>
    </w:p>
    <w:p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Dokumenty rekrutacyjne dostępne są: na stronach internetowych szkół </w:t>
      </w:r>
      <w:r w:rsidR="00F95F10">
        <w:rPr>
          <w:rFonts w:ascii="Times New Roman" w:hAnsi="Times New Roman" w:cs="Times New Roman"/>
          <w:sz w:val="24"/>
          <w:szCs w:val="24"/>
        </w:rPr>
        <w:t xml:space="preserve">i ośrodków wychowania przedszkolnego </w:t>
      </w:r>
      <w:r w:rsidRPr="003473C2">
        <w:rPr>
          <w:rFonts w:ascii="Times New Roman" w:hAnsi="Times New Roman" w:cs="Times New Roman"/>
          <w:sz w:val="24"/>
          <w:szCs w:val="24"/>
        </w:rPr>
        <w:t>biorących udział w projekcie, na stronie internetowej Projektu, w pomieszczeniu wyznaczonym przez Dyrektora Szkoły</w:t>
      </w:r>
      <w:r w:rsidR="00F95F10">
        <w:rPr>
          <w:rFonts w:ascii="Times New Roman" w:hAnsi="Times New Roman" w:cs="Times New Roman"/>
          <w:sz w:val="24"/>
          <w:szCs w:val="24"/>
        </w:rPr>
        <w:t>/OWP</w:t>
      </w:r>
      <w:r w:rsidRPr="003473C2">
        <w:rPr>
          <w:rFonts w:ascii="Times New Roman" w:hAnsi="Times New Roman" w:cs="Times New Roman"/>
          <w:sz w:val="24"/>
          <w:szCs w:val="24"/>
        </w:rPr>
        <w:t xml:space="preserve"> oraz w Biurze Projektu prowadzonym przez Beneficjenta. </w:t>
      </w:r>
    </w:p>
    <w:p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Składanie dokumentów prowadzone będzie w każd</w:t>
      </w:r>
      <w:r>
        <w:rPr>
          <w:rFonts w:ascii="Times New Roman" w:hAnsi="Times New Roman" w:cs="Times New Roman"/>
          <w:sz w:val="24"/>
          <w:szCs w:val="24"/>
        </w:rPr>
        <w:t>ej szkole</w:t>
      </w:r>
      <w:r w:rsidR="00F95F10">
        <w:rPr>
          <w:rFonts w:ascii="Times New Roman" w:hAnsi="Times New Roman" w:cs="Times New Roman"/>
          <w:sz w:val="24"/>
          <w:szCs w:val="24"/>
        </w:rPr>
        <w:t>/ośrodku wychowania przedszkolnego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 xml:space="preserve">przez </w:t>
      </w:r>
      <w:r>
        <w:rPr>
          <w:rFonts w:ascii="Times New Roman" w:hAnsi="Times New Roman" w:cs="Times New Roman"/>
          <w:sz w:val="24"/>
          <w:szCs w:val="24"/>
        </w:rPr>
        <w:t>Dyrektora Szkoły</w:t>
      </w:r>
      <w:r w:rsidR="00F95F10">
        <w:rPr>
          <w:rFonts w:ascii="Times New Roman" w:hAnsi="Times New Roman" w:cs="Times New Roman"/>
          <w:sz w:val="24"/>
          <w:szCs w:val="24"/>
        </w:rPr>
        <w:t>/OWP</w:t>
      </w:r>
      <w:r w:rsidRPr="003473C2">
        <w:rPr>
          <w:rFonts w:ascii="Times New Roman" w:hAnsi="Times New Roman" w:cs="Times New Roman"/>
          <w:sz w:val="24"/>
          <w:szCs w:val="24"/>
        </w:rPr>
        <w:t>.</w:t>
      </w:r>
    </w:p>
    <w:p w:rsidR="00BD7F8D" w:rsidRPr="00A349D6" w:rsidRDefault="00BD7F8D" w:rsidP="00BD7F8D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mogą być składane w</w:t>
      </w:r>
      <w:r w:rsidRPr="003473C2">
        <w:rPr>
          <w:rFonts w:ascii="Times New Roman" w:hAnsi="Times New Roman" w:cs="Times New Roman"/>
          <w:sz w:val="24"/>
          <w:szCs w:val="24"/>
        </w:rPr>
        <w:t xml:space="preserve"> pomieszczeniu wyznaczonym przez Dyrektora Szkoły</w:t>
      </w:r>
      <w:r w:rsidR="00F95F10">
        <w:rPr>
          <w:rFonts w:ascii="Times New Roman" w:hAnsi="Times New Roman" w:cs="Times New Roman"/>
          <w:sz w:val="24"/>
          <w:szCs w:val="24"/>
        </w:rPr>
        <w:t>/OWP</w:t>
      </w:r>
      <w:r w:rsidRPr="003473C2">
        <w:rPr>
          <w:rFonts w:ascii="Times New Roman" w:hAnsi="Times New Roman" w:cs="Times New Roman"/>
          <w:sz w:val="24"/>
          <w:szCs w:val="24"/>
        </w:rPr>
        <w:t xml:space="preserve"> oraz w Biurze Projektu prowadzonym przez </w:t>
      </w:r>
      <w:r w:rsidRPr="00BD7F8D">
        <w:rPr>
          <w:rFonts w:ascii="Times New Roman" w:hAnsi="Times New Roman" w:cs="Times New Roman"/>
          <w:sz w:val="24"/>
          <w:szCs w:val="24"/>
        </w:rPr>
        <w:t xml:space="preserve">Beneficjenta. Miejsce rekrutacji oraz Biuro projektu </w:t>
      </w:r>
      <w:r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>będą dostępne dla osób niepełnosprawnych –</w:t>
      </w:r>
      <w:r w:rsidRPr="00BD7F8D"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 xml:space="preserve">są wyposażone w drzwi o odpowiedniej </w:t>
      </w:r>
      <w:r w:rsidRPr="00BD7F8D"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>szerokoś</w:t>
      </w:r>
      <w:r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>ci</w:t>
      </w:r>
      <w:r w:rsidRPr="00BD7F8D"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>obsługa w razie potrzeby zapewnia pomoc w pokonaniu schodów oraz możliwość skorzystania z tłumacza migowego/pętli indukcyjnej.</w:t>
      </w:r>
    </w:p>
    <w:p w:rsidR="00A349D6" w:rsidRPr="00A349D6" w:rsidRDefault="00A349D6" w:rsidP="00A349D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 xml:space="preserve">Rekrutacja prowadzona będzie w taki sposób, aby nikomu nie ograniczać dostępu - dostosowane stron www, na których będą publikowane informacje o projekcie, biura projektu (szerokość drzwi, winda) oraz dokumenty rekrutacyjne do standardów WCAG 2.1 </w:t>
      </w:r>
    </w:p>
    <w:p w:rsidR="004205F1" w:rsidRDefault="004205F1" w:rsidP="00A349D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lastRenderedPageBreak/>
        <w:t>Sporządzone zostaną listy uczestników zajęć oraz listy rezerwowe. Listy będą zatwierdzane przez Komisje rekrutacyjną.</w:t>
      </w:r>
    </w:p>
    <w:p w:rsidR="00A349D6" w:rsidRDefault="004205F1" w:rsidP="00A349D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 xml:space="preserve">Wszystkie osoby, które złożą dokumenty rekrutacyjne zostaną powiadomione                        o wynikach rekrutacji ustnie w szkole przez poszczególnych </w:t>
      </w:r>
      <w:r w:rsidR="00852C73" w:rsidRPr="00A349D6">
        <w:rPr>
          <w:rFonts w:ascii="Times New Roman" w:hAnsi="Times New Roman" w:cs="Times New Roman"/>
          <w:sz w:val="24"/>
          <w:szCs w:val="24"/>
        </w:rPr>
        <w:t>Dyrektorów</w:t>
      </w:r>
      <w:r w:rsidRPr="00A349D6">
        <w:rPr>
          <w:rFonts w:ascii="Times New Roman" w:hAnsi="Times New Roman" w:cs="Times New Roman"/>
          <w:sz w:val="24"/>
          <w:szCs w:val="24"/>
        </w:rPr>
        <w:t>.</w:t>
      </w:r>
    </w:p>
    <w:p w:rsidR="00A349D6" w:rsidRDefault="004205F1" w:rsidP="00A349D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 xml:space="preserve">Osoby z list rezerwowych będą kwalifikowane do </w:t>
      </w:r>
      <w:r w:rsidR="00F95F10" w:rsidRPr="00A349D6">
        <w:rPr>
          <w:rFonts w:ascii="Times New Roman" w:hAnsi="Times New Roman" w:cs="Times New Roman"/>
          <w:sz w:val="24"/>
          <w:szCs w:val="24"/>
        </w:rPr>
        <w:t>projektu</w:t>
      </w:r>
      <w:r w:rsidRPr="00A349D6">
        <w:rPr>
          <w:rFonts w:ascii="Times New Roman" w:hAnsi="Times New Roman" w:cs="Times New Roman"/>
          <w:sz w:val="24"/>
          <w:szCs w:val="24"/>
        </w:rPr>
        <w:t xml:space="preserve"> w przypadku skreślenia z listy podstawowej uczestników projektu według kolejności umieszczenia</w:t>
      </w:r>
      <w:r w:rsidR="00F95F10" w:rsidRPr="00A349D6"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 xml:space="preserve">na liście rezerwowej, jednak tylko wówczas jeśli dane wsparcie zostanie przerwane w takim momencie, gdy będzie możliwe osiągnięcie efektów przez kolejnego uczestnika. Decyzja o możliwościach osiągnięcia tych efektów będzie podejmowana przez Zespół projektowy po zapoznaniu się z opinią </w:t>
      </w:r>
      <w:r w:rsidR="00F350A1" w:rsidRPr="00A349D6">
        <w:rPr>
          <w:rFonts w:ascii="Times New Roman" w:hAnsi="Times New Roman" w:cs="Times New Roman"/>
          <w:sz w:val="24"/>
          <w:szCs w:val="24"/>
        </w:rPr>
        <w:t>Dyrektora szkoły</w:t>
      </w:r>
      <w:r w:rsidR="00F95F10" w:rsidRPr="00A349D6">
        <w:rPr>
          <w:rFonts w:ascii="Times New Roman" w:hAnsi="Times New Roman" w:cs="Times New Roman"/>
          <w:sz w:val="24"/>
          <w:szCs w:val="24"/>
        </w:rPr>
        <w:t>/OWP.</w:t>
      </w:r>
    </w:p>
    <w:p w:rsidR="004205F1" w:rsidRPr="00A349D6" w:rsidRDefault="004205F1" w:rsidP="00A349D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>Skreślenie z listy uczestników zajęć następuje w przypadku:</w:t>
      </w:r>
    </w:p>
    <w:p w:rsidR="004205F1" w:rsidRPr="003473C2" w:rsidRDefault="004205F1" w:rsidP="003473C2">
      <w:pPr>
        <w:tabs>
          <w:tab w:val="left" w:pos="993"/>
        </w:tabs>
        <w:autoSpaceDE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a) opuszczenia przez zakwalifikowanego uczestnika powyżej 20% zajęć,</w:t>
      </w:r>
    </w:p>
    <w:p w:rsidR="004205F1" w:rsidRPr="003473C2" w:rsidRDefault="004205F1" w:rsidP="00132D3B">
      <w:pPr>
        <w:autoSpaceDE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b) przerwania przez zakwalifikowanego uczestnika udziału w projekcie,</w:t>
      </w:r>
    </w:p>
    <w:p w:rsidR="00A349D6" w:rsidRDefault="00132D3B" w:rsidP="00A349D6">
      <w:pPr>
        <w:autoSpaceDE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205F1" w:rsidRPr="003473C2">
        <w:rPr>
          <w:rFonts w:ascii="Times New Roman" w:hAnsi="Times New Roman" w:cs="Times New Roman"/>
          <w:sz w:val="24"/>
          <w:szCs w:val="24"/>
        </w:rPr>
        <w:t>) w przypadku innych losowych wydarzeń.</w:t>
      </w:r>
    </w:p>
    <w:p w:rsidR="004205F1" w:rsidRPr="00A349D6" w:rsidRDefault="004205F1" w:rsidP="00A349D6">
      <w:pPr>
        <w:pStyle w:val="Akapitzlist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>Komisja rekrutacyjna</w:t>
      </w:r>
      <w:r w:rsidR="00C63A94" w:rsidRPr="00A349D6">
        <w:rPr>
          <w:rFonts w:ascii="Times New Roman" w:hAnsi="Times New Roman" w:cs="Times New Roman"/>
          <w:sz w:val="24"/>
          <w:szCs w:val="24"/>
        </w:rPr>
        <w:t xml:space="preserve"> w</w:t>
      </w:r>
      <w:r w:rsidR="00FB14D4" w:rsidRPr="00A349D6">
        <w:rPr>
          <w:rFonts w:ascii="Times New Roman" w:hAnsi="Times New Roman" w:cs="Times New Roman"/>
          <w:sz w:val="24"/>
          <w:szCs w:val="24"/>
        </w:rPr>
        <w:t xml:space="preserve"> szkole</w:t>
      </w:r>
      <w:r w:rsidR="00F95F10" w:rsidRPr="00A349D6">
        <w:rPr>
          <w:rFonts w:ascii="Times New Roman" w:hAnsi="Times New Roman" w:cs="Times New Roman"/>
          <w:sz w:val="24"/>
          <w:szCs w:val="24"/>
        </w:rPr>
        <w:t>/OWP</w:t>
      </w:r>
      <w:r w:rsidRPr="00A349D6">
        <w:rPr>
          <w:rFonts w:ascii="Times New Roman" w:hAnsi="Times New Roman" w:cs="Times New Roman"/>
          <w:sz w:val="24"/>
          <w:szCs w:val="24"/>
        </w:rPr>
        <w:t xml:space="preserve"> objęt</w:t>
      </w:r>
      <w:r w:rsidR="00FB14D4" w:rsidRPr="00A349D6">
        <w:rPr>
          <w:rFonts w:ascii="Times New Roman" w:hAnsi="Times New Roman" w:cs="Times New Roman"/>
          <w:sz w:val="24"/>
          <w:szCs w:val="24"/>
        </w:rPr>
        <w:t>ej</w:t>
      </w:r>
      <w:r w:rsidRPr="00A349D6">
        <w:rPr>
          <w:rFonts w:ascii="Times New Roman" w:hAnsi="Times New Roman" w:cs="Times New Roman"/>
          <w:sz w:val="24"/>
          <w:szCs w:val="24"/>
        </w:rPr>
        <w:t xml:space="preserve"> wsparciem,</w:t>
      </w:r>
      <w:r w:rsidR="00F350A1" w:rsidRPr="00A349D6"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po</w:t>
      </w:r>
      <w:r w:rsidR="00FB14D4" w:rsidRPr="00A349D6"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przeprowadzonej rekrutacji zobowiązana jest do sporządzenia Protokołu z rekrutacji.</w:t>
      </w:r>
    </w:p>
    <w:p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05F1" w:rsidRPr="003473C2" w:rsidRDefault="004205F1" w:rsidP="00B96655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F350A1" w:rsidRDefault="00F350A1" w:rsidP="00F350A1">
      <w:p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0A1">
        <w:rPr>
          <w:rFonts w:ascii="Times New Roman" w:hAnsi="Times New Roman" w:cs="Times New Roman"/>
          <w:b/>
          <w:bCs/>
          <w:sz w:val="24"/>
          <w:szCs w:val="24"/>
        </w:rPr>
        <w:t>Kryteria udziału w projekcie</w:t>
      </w:r>
    </w:p>
    <w:p w:rsidR="00F350A1" w:rsidRDefault="00F350A1" w:rsidP="00F350A1">
      <w:pPr>
        <w:pStyle w:val="Akapitzlist"/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0A1">
        <w:rPr>
          <w:rFonts w:ascii="Times New Roman" w:hAnsi="Times New Roman" w:cs="Times New Roman"/>
          <w:sz w:val="24"/>
          <w:szCs w:val="24"/>
        </w:rPr>
        <w:t>Kryteria udziału w projekcie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350A1" w:rsidRDefault="00F350A1" w:rsidP="00F350A1">
      <w:pPr>
        <w:pStyle w:val="Akapitzlist"/>
        <w:numPr>
          <w:ilvl w:val="1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0A1">
        <w:rPr>
          <w:rFonts w:ascii="Times New Roman" w:hAnsi="Times New Roman" w:cs="Times New Roman"/>
          <w:sz w:val="24"/>
          <w:szCs w:val="24"/>
        </w:rPr>
        <w:t xml:space="preserve">formalne </w:t>
      </w:r>
      <w:r w:rsidR="00732419">
        <w:rPr>
          <w:rFonts w:ascii="Times New Roman" w:hAnsi="Times New Roman" w:cs="Times New Roman"/>
          <w:sz w:val="24"/>
          <w:szCs w:val="24"/>
        </w:rPr>
        <w:t xml:space="preserve">dla uczniów </w:t>
      </w:r>
      <w:r w:rsidRPr="00F350A1">
        <w:rPr>
          <w:rFonts w:ascii="Times New Roman" w:hAnsi="Times New Roman" w:cs="Times New Roman"/>
          <w:sz w:val="24"/>
          <w:szCs w:val="24"/>
        </w:rPr>
        <w:t xml:space="preserve">(uczęszczanie do </w:t>
      </w:r>
      <w:r w:rsidR="00F95F10">
        <w:rPr>
          <w:rFonts w:ascii="Times New Roman" w:hAnsi="Times New Roman" w:cs="Times New Roman"/>
          <w:sz w:val="24"/>
          <w:szCs w:val="24"/>
        </w:rPr>
        <w:t>placówki</w:t>
      </w:r>
      <w:r w:rsidRPr="00F350A1">
        <w:rPr>
          <w:rFonts w:ascii="Times New Roman" w:hAnsi="Times New Roman" w:cs="Times New Roman"/>
          <w:sz w:val="24"/>
          <w:szCs w:val="24"/>
        </w:rPr>
        <w:t xml:space="preserve"> objętej projektem</w:t>
      </w:r>
      <w:r w:rsidR="00732419">
        <w:rPr>
          <w:rFonts w:ascii="Times New Roman" w:hAnsi="Times New Roman" w:cs="Times New Roman"/>
          <w:sz w:val="24"/>
          <w:szCs w:val="24"/>
        </w:rPr>
        <w:t xml:space="preserve"> – potwierdzone zgłoszeniem dziecka do placówki, umową z placówka, kartą zapisu do placówki, zaświadczeniem o uczęszczaniu do placówki</w:t>
      </w:r>
      <w:r w:rsidRPr="00F350A1">
        <w:rPr>
          <w:rFonts w:ascii="Times New Roman" w:hAnsi="Times New Roman" w:cs="Times New Roman"/>
          <w:sz w:val="24"/>
          <w:szCs w:val="24"/>
        </w:rPr>
        <w:t>, przedłożenie formularza zgłoszeniowego)</w:t>
      </w:r>
    </w:p>
    <w:p w:rsidR="00732419" w:rsidRDefault="00732419" w:rsidP="00732419">
      <w:pPr>
        <w:pStyle w:val="Akapitzlist"/>
        <w:numPr>
          <w:ilvl w:val="1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419">
        <w:rPr>
          <w:rFonts w:ascii="Times New Roman" w:hAnsi="Times New Roman" w:cs="Times New Roman"/>
          <w:sz w:val="24"/>
          <w:szCs w:val="24"/>
        </w:rPr>
        <w:t xml:space="preserve">formalne dla nauczycieli- zatrudnienie nauczyciela w placówce objętej wsparciem, np. zaświadczenie o zatrudnieniu od pracodawcy. </w:t>
      </w:r>
    </w:p>
    <w:p w:rsidR="00732419" w:rsidRDefault="00732419" w:rsidP="00732419">
      <w:pPr>
        <w:pStyle w:val="Akapitzlist"/>
        <w:numPr>
          <w:ilvl w:val="1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merytoryczne dla uczniów:</w:t>
      </w:r>
    </w:p>
    <w:p w:rsidR="00732419" w:rsidRPr="00732419" w:rsidRDefault="00732419" w:rsidP="00732419">
      <w:pPr>
        <w:pStyle w:val="Akapitzlist"/>
        <w:numPr>
          <w:ilvl w:val="2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419">
        <w:rPr>
          <w:rFonts w:ascii="Times New Roman" w:hAnsi="Times New Roman" w:cs="Times New Roman"/>
          <w:sz w:val="24"/>
          <w:szCs w:val="24"/>
        </w:rPr>
        <w:t>do zajęć z pomocy psychologiczno-pedagogicznej, specjalistycznych w pierwszej kolejności kwalifikowane będą dzieci/uczniow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32419">
        <w:rPr>
          <w:rFonts w:ascii="Times New Roman" w:hAnsi="Times New Roman" w:cs="Times New Roman"/>
          <w:sz w:val="24"/>
          <w:szCs w:val="24"/>
        </w:rPr>
        <w:t xml:space="preserve">e z orzeczeniami/opiniami PPP; </w:t>
      </w:r>
    </w:p>
    <w:p w:rsidR="00732419" w:rsidRPr="00732419" w:rsidRDefault="00732419" w:rsidP="00732419">
      <w:pPr>
        <w:pStyle w:val="Akapitzlist"/>
        <w:numPr>
          <w:ilvl w:val="2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419">
        <w:rPr>
          <w:rFonts w:ascii="Times New Roman" w:hAnsi="Times New Roman" w:cs="Times New Roman"/>
          <w:sz w:val="24"/>
          <w:szCs w:val="24"/>
        </w:rPr>
        <w:t>o przyjęciu do zajęć z doradztwa zaw</w:t>
      </w:r>
      <w:r>
        <w:rPr>
          <w:rFonts w:ascii="Times New Roman" w:hAnsi="Times New Roman" w:cs="Times New Roman"/>
          <w:sz w:val="24"/>
          <w:szCs w:val="24"/>
        </w:rPr>
        <w:t>odowego</w:t>
      </w:r>
      <w:r w:rsidRPr="00732419">
        <w:rPr>
          <w:rFonts w:ascii="Times New Roman" w:hAnsi="Times New Roman" w:cs="Times New Roman"/>
          <w:sz w:val="24"/>
          <w:szCs w:val="24"/>
        </w:rPr>
        <w:t xml:space="preserve"> decydować będzie przynależność do danej klasy, </w:t>
      </w:r>
    </w:p>
    <w:p w:rsidR="00732419" w:rsidRPr="00732419" w:rsidRDefault="00732419" w:rsidP="00732419">
      <w:pPr>
        <w:pStyle w:val="Akapitzlist"/>
        <w:numPr>
          <w:ilvl w:val="2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419">
        <w:rPr>
          <w:rFonts w:ascii="Times New Roman" w:hAnsi="Times New Roman" w:cs="Times New Roman"/>
          <w:sz w:val="24"/>
          <w:szCs w:val="24"/>
        </w:rPr>
        <w:t>zajęcia dla uczniów uzdolnionych – średnia ocen powyżej 4,0/udział w konkursach</w:t>
      </w:r>
      <w:r w:rsidRPr="00732419">
        <w:rPr>
          <w:rFonts w:ascii="P`&amp;" w:hAnsi="P`&amp;" w:cs="P`&amp;"/>
          <w:i/>
          <w:iCs/>
          <w:sz w:val="24"/>
          <w:szCs w:val="24"/>
        </w:rPr>
        <w:t xml:space="preserve">. </w:t>
      </w:r>
    </w:p>
    <w:p w:rsidR="00F350A1" w:rsidRDefault="00732419" w:rsidP="00732419">
      <w:pPr>
        <w:pStyle w:val="Akapitzlist"/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1EF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P`&amp;" w:hAnsi="P`&amp;" w:cs="P`&amp;"/>
          <w:i/>
          <w:iCs/>
          <w:sz w:val="24"/>
          <w:szCs w:val="24"/>
        </w:rPr>
        <w:t xml:space="preserve"> </w:t>
      </w:r>
      <w:r w:rsidR="00F350A1" w:rsidRPr="00F350A1">
        <w:rPr>
          <w:rFonts w:ascii="Times New Roman" w:hAnsi="Times New Roman" w:cs="Times New Roman"/>
          <w:sz w:val="24"/>
          <w:szCs w:val="24"/>
        </w:rPr>
        <w:t>zakłada kryteria rekrutacji uczestników do projektu zapewniających preferencje dla każdej z poniższych grup:</w:t>
      </w:r>
    </w:p>
    <w:p w:rsidR="00F350A1" w:rsidRDefault="00F350A1" w:rsidP="00732419">
      <w:pPr>
        <w:pStyle w:val="Akapitzlist"/>
        <w:numPr>
          <w:ilvl w:val="1"/>
          <w:numId w:val="37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0A1">
        <w:rPr>
          <w:rFonts w:ascii="Times New Roman" w:hAnsi="Times New Roman" w:cs="Times New Roman"/>
          <w:sz w:val="24"/>
          <w:szCs w:val="24"/>
        </w:rPr>
        <w:t>posiad</w:t>
      </w:r>
      <w:r>
        <w:rPr>
          <w:rFonts w:ascii="Times New Roman" w:hAnsi="Times New Roman" w:cs="Times New Roman"/>
          <w:sz w:val="24"/>
          <w:szCs w:val="24"/>
        </w:rPr>
        <w:t>anie</w:t>
      </w:r>
      <w:r w:rsidRPr="00F350A1">
        <w:rPr>
          <w:rFonts w:ascii="Times New Roman" w:hAnsi="Times New Roman" w:cs="Times New Roman"/>
          <w:sz w:val="24"/>
          <w:szCs w:val="24"/>
        </w:rPr>
        <w:t xml:space="preserve"> orzeczenia o niepełnosprawności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0A1">
        <w:rPr>
          <w:rFonts w:ascii="Times New Roman" w:hAnsi="Times New Roman" w:cs="Times New Roman"/>
          <w:sz w:val="24"/>
          <w:szCs w:val="24"/>
        </w:rPr>
        <w:t>– 3 pkt.</w:t>
      </w:r>
    </w:p>
    <w:p w:rsidR="00F350A1" w:rsidRDefault="00F350A1" w:rsidP="00732419">
      <w:pPr>
        <w:pStyle w:val="Akapitzlist"/>
        <w:numPr>
          <w:ilvl w:val="1"/>
          <w:numId w:val="37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0A1">
        <w:rPr>
          <w:rFonts w:ascii="Times New Roman" w:hAnsi="Times New Roman" w:cs="Times New Roman"/>
          <w:sz w:val="24"/>
          <w:szCs w:val="24"/>
        </w:rPr>
        <w:t>posiad</w:t>
      </w:r>
      <w:r>
        <w:rPr>
          <w:rFonts w:ascii="Times New Roman" w:hAnsi="Times New Roman" w:cs="Times New Roman"/>
          <w:sz w:val="24"/>
          <w:szCs w:val="24"/>
        </w:rPr>
        <w:t>anie</w:t>
      </w:r>
      <w:r w:rsidRPr="00F350A1">
        <w:rPr>
          <w:rFonts w:ascii="Times New Roman" w:hAnsi="Times New Roman" w:cs="Times New Roman"/>
          <w:sz w:val="24"/>
          <w:szCs w:val="24"/>
        </w:rPr>
        <w:t xml:space="preserve"> orzeczenia o potrzebie kształcenia specjalnego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0A1">
        <w:rPr>
          <w:rFonts w:ascii="Times New Roman" w:hAnsi="Times New Roman" w:cs="Times New Roman"/>
          <w:sz w:val="24"/>
          <w:szCs w:val="24"/>
        </w:rPr>
        <w:t>3 pkt.</w:t>
      </w:r>
    </w:p>
    <w:p w:rsidR="00D571EF" w:rsidRDefault="00D571EF" w:rsidP="00D571EF">
      <w:pPr>
        <w:pStyle w:val="Akapitzlist"/>
        <w:numPr>
          <w:ilvl w:val="1"/>
          <w:numId w:val="37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1EF">
        <w:rPr>
          <w:rFonts w:ascii="Times New Roman" w:hAnsi="Times New Roman" w:cs="Times New Roman"/>
          <w:sz w:val="24"/>
          <w:szCs w:val="24"/>
        </w:rPr>
        <w:t>posiadanie opini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571EF">
        <w:rPr>
          <w:rFonts w:ascii="Times New Roman" w:hAnsi="Times New Roman" w:cs="Times New Roman"/>
          <w:sz w:val="24"/>
          <w:szCs w:val="24"/>
        </w:rPr>
        <w:t xml:space="preserve"> o potrzebie indywidualnego obowiązkowego rocznego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1EF">
        <w:rPr>
          <w:rFonts w:ascii="Times New Roman" w:hAnsi="Times New Roman" w:cs="Times New Roman"/>
          <w:sz w:val="24"/>
          <w:szCs w:val="24"/>
        </w:rPr>
        <w:t>przygotowania przedszkolnego i indywidualnego nauczania – 3 pkt</w:t>
      </w:r>
    </w:p>
    <w:p w:rsidR="00D571EF" w:rsidRDefault="00D571EF" w:rsidP="00D571EF">
      <w:pPr>
        <w:pStyle w:val="Akapitzlist"/>
        <w:numPr>
          <w:ilvl w:val="1"/>
          <w:numId w:val="37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1EF">
        <w:rPr>
          <w:rFonts w:ascii="Times New Roman" w:hAnsi="Times New Roman" w:cs="Times New Roman"/>
          <w:sz w:val="24"/>
          <w:szCs w:val="24"/>
        </w:rPr>
        <w:t>posiadanie opinii o potrzebie wczesnego wspomagania rozwoju dziecka – 3 pkt</w:t>
      </w:r>
    </w:p>
    <w:p w:rsidR="00D571EF" w:rsidRDefault="00D571EF" w:rsidP="00D571EF">
      <w:pPr>
        <w:pStyle w:val="Akapitzlist"/>
        <w:numPr>
          <w:ilvl w:val="1"/>
          <w:numId w:val="37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1EF">
        <w:rPr>
          <w:rFonts w:ascii="Times New Roman" w:hAnsi="Times New Roman" w:cs="Times New Roman"/>
          <w:sz w:val="24"/>
          <w:szCs w:val="24"/>
        </w:rPr>
        <w:t>posiadanie opinii o potrzebie zajęć rewalidacyjno-wychowawczych organizowanych zgodnie z przepisami o ochronie zdrowia psychicznego wydana przez zespoły orzekające działające w publicznych poradniach psychologiczno-pedagogicznych. – 3 pkt</w:t>
      </w:r>
    </w:p>
    <w:p w:rsidR="00F350A1" w:rsidRPr="00D571EF" w:rsidRDefault="00D571EF" w:rsidP="00D571EF">
      <w:pPr>
        <w:pStyle w:val="Akapitzlist"/>
        <w:numPr>
          <w:ilvl w:val="1"/>
          <w:numId w:val="37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1EF">
        <w:rPr>
          <w:rFonts w:ascii="Times New Roman" w:hAnsi="Times New Roman" w:cs="Times New Roman"/>
          <w:sz w:val="24"/>
          <w:szCs w:val="24"/>
        </w:rPr>
        <w:t>osiąganie dobrych wyników powyżej 4,0 potwierdzone świadectwem – 2 pkt</w:t>
      </w:r>
    </w:p>
    <w:p w:rsidR="004205F1" w:rsidRPr="00BD7F8D" w:rsidRDefault="00C229BB" w:rsidP="00732419">
      <w:pPr>
        <w:pStyle w:val="Akapitzlist"/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73A">
        <w:rPr>
          <w:rFonts w:ascii="Times New Roman" w:hAnsi="Times New Roman" w:cs="Times New Roman"/>
          <w:sz w:val="24"/>
          <w:szCs w:val="24"/>
        </w:rPr>
        <w:t>Komisja Rekrutacyjna na podstawie formularza rekrutacyjnego przedłożonych przez nauczyciela oceni potrzebę udziału w projekcie przez poszczególne osoby przy uwzględnieniu zakresu obowiązków edukacyjnych nauczyciela i przydatności wsparcia w nauczaniu danego przedmiotu.</w:t>
      </w:r>
    </w:p>
    <w:p w:rsidR="004205F1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71EF" w:rsidRDefault="00D571EF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71EF" w:rsidRDefault="00D571EF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71EF" w:rsidRPr="003473C2" w:rsidRDefault="00D571EF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05F1" w:rsidRPr="003473C2" w:rsidRDefault="004205F1" w:rsidP="00B76BD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Prawa i obowiązki uczestników projektu</w:t>
      </w:r>
    </w:p>
    <w:p w:rsidR="004205F1" w:rsidRPr="003473C2" w:rsidRDefault="004205F1" w:rsidP="00F478EC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Udział w projekcie jest bezpłatny, współfinansowany przez Unię Europejską w ramach Europejskiego Funduszu Społecznego.</w:t>
      </w:r>
    </w:p>
    <w:p w:rsidR="004205F1" w:rsidRPr="003473C2" w:rsidRDefault="00B1038D" w:rsidP="00F478EC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Beneficjent</w:t>
      </w:r>
      <w:r w:rsidR="004205F1" w:rsidRPr="003473C2">
        <w:rPr>
          <w:rFonts w:ascii="Times New Roman" w:hAnsi="Times New Roman" w:cs="Times New Roman"/>
          <w:sz w:val="24"/>
          <w:szCs w:val="24"/>
        </w:rPr>
        <w:t xml:space="preserve"> zapewnia uczestnikom na potrzeby realizacji zajęć pomoce dydaktyczne.</w:t>
      </w:r>
    </w:p>
    <w:p w:rsidR="004205F1" w:rsidRPr="003473C2" w:rsidRDefault="004205F1" w:rsidP="00F478EC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Każdy uczestnik ma prawo:</w:t>
      </w:r>
    </w:p>
    <w:p w:rsidR="004205F1" w:rsidRPr="003473C2" w:rsidRDefault="004205F1" w:rsidP="00F478EC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zapoznać się z programem oraz wymogami każdej wybranej przez uczestnika formy wsparcia,</w:t>
      </w:r>
    </w:p>
    <w:p w:rsidR="004205F1" w:rsidRPr="003473C2" w:rsidRDefault="004205F1" w:rsidP="00F478EC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wyboru oferty zgodnej z indywidualnymi potrzebami rozwojowym                            i edukacyjnymi oraz możliwościami psychofizycznymi,</w:t>
      </w:r>
    </w:p>
    <w:p w:rsidR="004205F1" w:rsidRPr="003473C2" w:rsidRDefault="004205F1" w:rsidP="00F478EC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korzystania z pomocy dydaktycznych wykorzystywanych do zajęć, w których uczestniczy w ramach Projektu,</w:t>
      </w:r>
    </w:p>
    <w:p w:rsidR="004205F1" w:rsidRPr="003473C2" w:rsidRDefault="004205F1" w:rsidP="00F478EC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uzyskiwania informacji zwrotnej na temat swoich postępów w trakcie realizacji danej formy wsparcia.</w:t>
      </w:r>
    </w:p>
    <w:p w:rsidR="004205F1" w:rsidRPr="003473C2" w:rsidRDefault="004205F1" w:rsidP="00F478EC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Uczestnik jest zobowiązany do:</w:t>
      </w:r>
    </w:p>
    <w:p w:rsidR="004205F1" w:rsidRPr="003473C2" w:rsidRDefault="004205F1" w:rsidP="00F478EC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regularnego i aktywnego uczestniczenia w formach wsparcia, na które został zakwalifikowany oraz ukończenia wybranych form wsparcia,</w:t>
      </w:r>
    </w:p>
    <w:p w:rsidR="004205F1" w:rsidRPr="003473C2" w:rsidRDefault="004205F1" w:rsidP="00F478EC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udziału w weryfikacji umiejętności i wiedzy (kompetencji lub kwalifikacji) zdobytych podczas uczestniczenia w wybranych formach wsparcia (testu/sprawdzianu/egzaminu zaplanowanego dla danej formy wsparcia),</w:t>
      </w:r>
    </w:p>
    <w:p w:rsidR="004205F1" w:rsidRPr="003473C2" w:rsidRDefault="004205F1" w:rsidP="00F478EC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udziału w badaniach ankietowych przeprowadzanych w ramach projektu, zarówno w trakcie jego trwania, jak i po jego zakończeniu,</w:t>
      </w:r>
    </w:p>
    <w:p w:rsidR="004205F1" w:rsidRPr="003473C2" w:rsidRDefault="004205F1" w:rsidP="00F478EC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do składania dodatkowych oświadczeń w trakcie realizacji projektu, niezbędnych do uczestnictwa w projekcie,</w:t>
      </w:r>
    </w:p>
    <w:p w:rsidR="004205F1" w:rsidRPr="003473C2" w:rsidRDefault="004205F1" w:rsidP="00F478EC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do bieżącego informowania o zmianach danych zawartych w dokumentacji rekrutacyjnej, w tym w szczególności w danych teleadresowych,</w:t>
      </w:r>
    </w:p>
    <w:p w:rsidR="004205F1" w:rsidRPr="003473C2" w:rsidRDefault="004205F1" w:rsidP="00F478EC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do zapoznania się z postanowieniami niniejszego Regulaminu,                                     a przystąpienie do procesu rekrutacji jest równoznaczne z zaakceptowaniem                  i przestrzeganiem przedmiotowego Regulaminu.</w:t>
      </w:r>
    </w:p>
    <w:p w:rsidR="004205F1" w:rsidRPr="003473C2" w:rsidRDefault="004205F1" w:rsidP="00F478EC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Uczestnik projektu ponosi odpowiedzialność za składanie oświadczeń niezgodnych</w:t>
      </w:r>
      <w:r w:rsidR="00B76BD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473C2">
        <w:rPr>
          <w:rFonts w:ascii="Times New Roman" w:hAnsi="Times New Roman" w:cs="Times New Roman"/>
          <w:sz w:val="24"/>
          <w:szCs w:val="24"/>
        </w:rPr>
        <w:t xml:space="preserve"> z prawdą.</w:t>
      </w:r>
    </w:p>
    <w:p w:rsidR="00B76BDD" w:rsidRDefault="00B76BDD" w:rsidP="00B76BD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5F1" w:rsidRPr="003473C2" w:rsidRDefault="004205F1" w:rsidP="00B76BD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Przepisy końcowe</w:t>
      </w:r>
    </w:p>
    <w:p w:rsidR="004205F1" w:rsidRPr="003473C2" w:rsidRDefault="004205F1" w:rsidP="00F478EC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Nadzór organizacyjny i merytoryczny nad realizacją projektu sprawował będzie Koordynator projektu przy współpracy Dyrektor</w:t>
      </w:r>
      <w:r w:rsidR="00BD7F8D">
        <w:rPr>
          <w:rFonts w:ascii="Times New Roman" w:hAnsi="Times New Roman" w:cs="Times New Roman"/>
          <w:sz w:val="24"/>
          <w:szCs w:val="24"/>
        </w:rPr>
        <w:t>a</w:t>
      </w:r>
      <w:r w:rsidRPr="003473C2">
        <w:rPr>
          <w:rFonts w:ascii="Times New Roman" w:hAnsi="Times New Roman" w:cs="Times New Roman"/>
          <w:sz w:val="24"/>
          <w:szCs w:val="24"/>
        </w:rPr>
        <w:t xml:space="preserve"> szk</w:t>
      </w:r>
      <w:r w:rsidR="00BD7F8D">
        <w:rPr>
          <w:rFonts w:ascii="Times New Roman" w:hAnsi="Times New Roman" w:cs="Times New Roman"/>
          <w:sz w:val="24"/>
          <w:szCs w:val="24"/>
        </w:rPr>
        <w:t>o</w:t>
      </w:r>
      <w:r w:rsidRPr="003473C2">
        <w:rPr>
          <w:rFonts w:ascii="Times New Roman" w:hAnsi="Times New Roman" w:cs="Times New Roman"/>
          <w:sz w:val="24"/>
          <w:szCs w:val="24"/>
        </w:rPr>
        <w:t>ł</w:t>
      </w:r>
      <w:r w:rsidR="00BD7F8D">
        <w:rPr>
          <w:rFonts w:ascii="Times New Roman" w:hAnsi="Times New Roman" w:cs="Times New Roman"/>
          <w:sz w:val="24"/>
          <w:szCs w:val="24"/>
        </w:rPr>
        <w:t>y</w:t>
      </w:r>
      <w:r w:rsidR="00CE01CA">
        <w:rPr>
          <w:rFonts w:ascii="Times New Roman" w:hAnsi="Times New Roman" w:cs="Times New Roman"/>
          <w:sz w:val="24"/>
          <w:szCs w:val="24"/>
        </w:rPr>
        <w:t>/OWP</w:t>
      </w:r>
      <w:r w:rsidRPr="003473C2">
        <w:rPr>
          <w:rFonts w:ascii="Times New Roman" w:hAnsi="Times New Roman" w:cs="Times New Roman"/>
          <w:sz w:val="24"/>
          <w:szCs w:val="24"/>
        </w:rPr>
        <w:t>.</w:t>
      </w:r>
    </w:p>
    <w:p w:rsidR="004205F1" w:rsidRPr="003473C2" w:rsidRDefault="00B1038D" w:rsidP="00F478EC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</w:t>
      </w:r>
      <w:r w:rsidR="00BD7F8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eficjent</w:t>
      </w:r>
      <w:r w:rsidR="004205F1" w:rsidRPr="003473C2">
        <w:rPr>
          <w:rFonts w:ascii="Times New Roman" w:hAnsi="Times New Roman" w:cs="Times New Roman"/>
          <w:sz w:val="24"/>
          <w:szCs w:val="24"/>
        </w:rPr>
        <w:t xml:space="preserve"> zastrzega sobie prawo do wprowadzania zmian w niniejszym Regulaminie.</w:t>
      </w:r>
    </w:p>
    <w:p w:rsidR="004205F1" w:rsidRPr="003473C2" w:rsidRDefault="004205F1" w:rsidP="00F478EC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Wszelkie zmiany wymagają formy pisemnej.</w:t>
      </w:r>
    </w:p>
    <w:p w:rsidR="004205F1" w:rsidRPr="00CE01CA" w:rsidRDefault="004205F1" w:rsidP="00CE01CA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Regulamin obowiązuje w okresie realizacji wszystkich form wsparcia skierowanych </w:t>
      </w:r>
      <w:r w:rsidR="00B76BDD">
        <w:rPr>
          <w:rFonts w:ascii="Times New Roman" w:hAnsi="Times New Roman" w:cs="Times New Roman"/>
          <w:sz w:val="24"/>
          <w:szCs w:val="24"/>
        </w:rPr>
        <w:t xml:space="preserve">                 do UP</w:t>
      </w:r>
      <w:r w:rsidRPr="003473C2">
        <w:rPr>
          <w:rFonts w:ascii="Times New Roman" w:hAnsi="Times New Roman" w:cs="Times New Roman"/>
          <w:sz w:val="24"/>
          <w:szCs w:val="24"/>
        </w:rPr>
        <w:t xml:space="preserve"> w ramach realizacji projektu</w:t>
      </w:r>
      <w:r w:rsidRPr="00CE01CA">
        <w:rPr>
          <w:rFonts w:ascii="Times New Roman" w:hAnsi="Times New Roman" w:cs="Times New Roman"/>
          <w:sz w:val="24"/>
          <w:szCs w:val="24"/>
        </w:rPr>
        <w:t>.</w:t>
      </w:r>
    </w:p>
    <w:p w:rsidR="004205F1" w:rsidRPr="003473C2" w:rsidRDefault="004205F1" w:rsidP="00F478EC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W przypadkach nieuregulowanych niniejszym Regulaminem decyzje podejmuje Koordynator Projektu.</w:t>
      </w:r>
    </w:p>
    <w:p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73C2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1a – Formularz rekrutacyjny dla ucznia</w:t>
      </w:r>
    </w:p>
    <w:p w:rsidR="0099173A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1b – Formularz rekrutacyjny dla nauczyciela</w:t>
      </w:r>
    </w:p>
    <w:p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2a – Oświadczenie o spełnianiu kryteriów formalnych dla ucznia</w:t>
      </w:r>
    </w:p>
    <w:p w:rsidR="0099173A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lastRenderedPageBreak/>
        <w:t xml:space="preserve">2b – Oświadczenie o spełnianiu kryteriów formalnych dla nauczyciela </w:t>
      </w:r>
    </w:p>
    <w:p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3 – Oświadczenie uczestnika projektu</w:t>
      </w:r>
    </w:p>
    <w:p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4 – Regulamin komisji rekrutacyjnej</w:t>
      </w:r>
    </w:p>
    <w:p w:rsidR="004205F1" w:rsidRPr="003473C2" w:rsidRDefault="004205F1" w:rsidP="003473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05F1" w:rsidRPr="003473C2" w:rsidSect="002D3072">
      <w:headerReference w:type="default" r:id="rId8"/>
      <w:footerReference w:type="default" r:id="rId9"/>
      <w:pgSz w:w="11900" w:h="16840"/>
      <w:pgMar w:top="1031" w:right="1268" w:bottom="397" w:left="1418" w:header="244" w:footer="1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79A" w:rsidRDefault="00FF079A" w:rsidP="001D3AFC">
      <w:r>
        <w:separator/>
      </w:r>
    </w:p>
  </w:endnote>
  <w:endnote w:type="continuationSeparator" w:id="0">
    <w:p w:rsidR="00FF079A" w:rsidRDefault="00FF079A" w:rsidP="001D3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`&amp;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4424286"/>
      <w:docPartObj>
        <w:docPartGallery w:val="Page Numbers (Bottom of Page)"/>
        <w:docPartUnique/>
      </w:docPartObj>
    </w:sdtPr>
    <w:sdtContent>
      <w:p w:rsidR="000B4478" w:rsidRDefault="009A79EA">
        <w:pPr>
          <w:pStyle w:val="Stopka"/>
          <w:jc w:val="center"/>
        </w:pPr>
        <w:r>
          <w:fldChar w:fldCharType="begin"/>
        </w:r>
        <w:r w:rsidR="000B4478">
          <w:instrText>PAGE   \* MERGEFORMAT</w:instrText>
        </w:r>
        <w:r>
          <w:fldChar w:fldCharType="separate"/>
        </w:r>
        <w:r w:rsidR="00C95409">
          <w:rPr>
            <w:noProof/>
          </w:rPr>
          <w:t>1</w:t>
        </w:r>
        <w:r>
          <w:fldChar w:fldCharType="end"/>
        </w:r>
      </w:p>
    </w:sdtContent>
  </w:sdt>
  <w:p w:rsidR="000B4478" w:rsidRDefault="000B44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79A" w:rsidRDefault="00FF079A" w:rsidP="001D3AFC">
      <w:r>
        <w:separator/>
      </w:r>
    </w:p>
  </w:footnote>
  <w:footnote w:type="continuationSeparator" w:id="0">
    <w:p w:rsidR="00FF079A" w:rsidRDefault="00FF079A" w:rsidP="001D3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66C" w:rsidRPr="00B52D6B" w:rsidRDefault="0032154F" w:rsidP="00ED30A0">
    <w:pPr>
      <w:pStyle w:val="Nagwek"/>
      <w:spacing w:line="240" w:lineRule="auto"/>
      <w:jc w:val="center"/>
      <w:rPr>
        <w:rFonts w:ascii="Cambria" w:hAnsi="Cambria"/>
        <w:bCs/>
        <w:color w:val="000000"/>
        <w:sz w:val="18"/>
        <w:szCs w:val="18"/>
      </w:rPr>
    </w:pPr>
    <w:r w:rsidRPr="00622C04">
      <w:rPr>
        <w:noProof/>
        <w:lang w:eastAsia="pl-PL"/>
      </w:rPr>
      <w:drawing>
        <wp:inline distT="0" distB="0" distL="0" distR="0">
          <wp:extent cx="5172710" cy="564515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271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EC2"/>
    <w:multiLevelType w:val="multilevel"/>
    <w:tmpl w:val="2704288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BA140A"/>
    <w:multiLevelType w:val="multilevel"/>
    <w:tmpl w:val="CF6E6D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63FA0"/>
    <w:multiLevelType w:val="hybridMultilevel"/>
    <w:tmpl w:val="AAC6F9CA"/>
    <w:lvl w:ilvl="0" w:tplc="4DAE9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0627ED"/>
    <w:multiLevelType w:val="hybridMultilevel"/>
    <w:tmpl w:val="F5320214"/>
    <w:lvl w:ilvl="0" w:tplc="131EB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25378"/>
    <w:multiLevelType w:val="hybridMultilevel"/>
    <w:tmpl w:val="B0506E3C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153E1643"/>
    <w:multiLevelType w:val="hybridMultilevel"/>
    <w:tmpl w:val="859ADC7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E5CA0"/>
    <w:multiLevelType w:val="hybridMultilevel"/>
    <w:tmpl w:val="02D4E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C48A0"/>
    <w:multiLevelType w:val="multilevel"/>
    <w:tmpl w:val="B9CA30E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04813B5"/>
    <w:multiLevelType w:val="multilevel"/>
    <w:tmpl w:val="559E02E0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9">
    <w:nsid w:val="21AF6725"/>
    <w:multiLevelType w:val="multilevel"/>
    <w:tmpl w:val="A68E4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445AD"/>
    <w:multiLevelType w:val="multilevel"/>
    <w:tmpl w:val="A1F23CE4"/>
    <w:lvl w:ilvl="0">
      <w:numFmt w:val="bullet"/>
      <w:lvlText w:val=""/>
      <w:lvlJc w:val="left"/>
      <w:pPr>
        <w:ind w:left="18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6" w:hanging="360"/>
      </w:pPr>
      <w:rPr>
        <w:rFonts w:ascii="Wingdings" w:hAnsi="Wingdings"/>
      </w:rPr>
    </w:lvl>
  </w:abstractNum>
  <w:abstractNum w:abstractNumId="11">
    <w:nsid w:val="24807212"/>
    <w:multiLevelType w:val="multilevel"/>
    <w:tmpl w:val="D8167E6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26A93"/>
    <w:multiLevelType w:val="hybridMultilevel"/>
    <w:tmpl w:val="BB343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479CF"/>
    <w:multiLevelType w:val="multilevel"/>
    <w:tmpl w:val="82BC0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167EC"/>
    <w:multiLevelType w:val="hybridMultilevel"/>
    <w:tmpl w:val="482A047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4696584"/>
    <w:multiLevelType w:val="multilevel"/>
    <w:tmpl w:val="82BC0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B00A0"/>
    <w:multiLevelType w:val="multilevel"/>
    <w:tmpl w:val="5862246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>
    <w:nsid w:val="3ADC40D2"/>
    <w:multiLevelType w:val="hybridMultilevel"/>
    <w:tmpl w:val="C8CAA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74E35"/>
    <w:multiLevelType w:val="multilevel"/>
    <w:tmpl w:val="FE9430E6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9">
    <w:nsid w:val="42D057C5"/>
    <w:multiLevelType w:val="multilevel"/>
    <w:tmpl w:val="82BC0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22C53"/>
    <w:multiLevelType w:val="multilevel"/>
    <w:tmpl w:val="4E2A0668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1">
    <w:nsid w:val="44AC3367"/>
    <w:multiLevelType w:val="hybridMultilevel"/>
    <w:tmpl w:val="34785C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1C075D"/>
    <w:multiLevelType w:val="multilevel"/>
    <w:tmpl w:val="7458F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2306E5"/>
    <w:multiLevelType w:val="hybridMultilevel"/>
    <w:tmpl w:val="6742DAA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1377E89"/>
    <w:multiLevelType w:val="multilevel"/>
    <w:tmpl w:val="7458F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B5DD2"/>
    <w:multiLevelType w:val="multilevel"/>
    <w:tmpl w:val="0040E740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6">
    <w:nsid w:val="58BE4460"/>
    <w:multiLevelType w:val="hybridMultilevel"/>
    <w:tmpl w:val="A964DCB2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>
    <w:nsid w:val="5B6C11A1"/>
    <w:multiLevelType w:val="multilevel"/>
    <w:tmpl w:val="24148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C732D8"/>
    <w:multiLevelType w:val="hybridMultilevel"/>
    <w:tmpl w:val="AF1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A4EDF"/>
    <w:multiLevelType w:val="multilevel"/>
    <w:tmpl w:val="2056CB4A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30">
    <w:nsid w:val="5F754EA0"/>
    <w:multiLevelType w:val="hybridMultilevel"/>
    <w:tmpl w:val="15AE3186"/>
    <w:lvl w:ilvl="0" w:tplc="04150019">
      <w:start w:val="1"/>
      <w:numFmt w:val="lowerLetter"/>
      <w:lvlText w:val="%1.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1">
    <w:nsid w:val="61C87379"/>
    <w:multiLevelType w:val="multilevel"/>
    <w:tmpl w:val="623CF254"/>
    <w:lvl w:ilvl="0">
      <w:numFmt w:val="bullet"/>
      <w:lvlText w:val=""/>
      <w:lvlJc w:val="left"/>
      <w:pPr>
        <w:ind w:left="18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6" w:hanging="360"/>
      </w:pPr>
      <w:rPr>
        <w:rFonts w:ascii="Wingdings" w:hAnsi="Wingdings"/>
      </w:rPr>
    </w:lvl>
  </w:abstractNum>
  <w:abstractNum w:abstractNumId="32">
    <w:nsid w:val="63DA612A"/>
    <w:multiLevelType w:val="multilevel"/>
    <w:tmpl w:val="8BA80E72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33">
    <w:nsid w:val="64BA111C"/>
    <w:multiLevelType w:val="multilevel"/>
    <w:tmpl w:val="7458F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1F2DF1"/>
    <w:multiLevelType w:val="multilevel"/>
    <w:tmpl w:val="51662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ED6C50"/>
    <w:multiLevelType w:val="multilevel"/>
    <w:tmpl w:val="158624A2"/>
    <w:lvl w:ilvl="0">
      <w:numFmt w:val="bullet"/>
      <w:lvlText w:val=""/>
      <w:lvlJc w:val="left"/>
      <w:pPr>
        <w:ind w:left="18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6" w:hanging="360"/>
      </w:pPr>
      <w:rPr>
        <w:rFonts w:ascii="Wingdings" w:hAnsi="Wingdings"/>
      </w:rPr>
    </w:lvl>
  </w:abstractNum>
  <w:abstractNum w:abstractNumId="36">
    <w:nsid w:val="79627B7F"/>
    <w:multiLevelType w:val="multilevel"/>
    <w:tmpl w:val="2FDC6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D36AA8"/>
    <w:multiLevelType w:val="multilevel"/>
    <w:tmpl w:val="164A6696"/>
    <w:lvl w:ilvl="0">
      <w:start w:val="1"/>
      <w:numFmt w:val="decimal"/>
      <w:lvlText w:val="%1)"/>
      <w:lvlJc w:val="left"/>
      <w:pPr>
        <w:ind w:left="186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38">
    <w:nsid w:val="7ACA7750"/>
    <w:multiLevelType w:val="hybridMultilevel"/>
    <w:tmpl w:val="B43877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31"/>
  </w:num>
  <w:num w:numId="6">
    <w:abstractNumId w:val="1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2"/>
  </w:num>
  <w:num w:numId="16">
    <w:abstractNumId w:val="20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4"/>
  </w:num>
  <w:num w:numId="24">
    <w:abstractNumId w:val="21"/>
  </w:num>
  <w:num w:numId="25">
    <w:abstractNumId w:val="28"/>
  </w:num>
  <w:num w:numId="26">
    <w:abstractNumId w:val="38"/>
  </w:num>
  <w:num w:numId="27">
    <w:abstractNumId w:val="2"/>
  </w:num>
  <w:num w:numId="28">
    <w:abstractNumId w:val="30"/>
  </w:num>
  <w:num w:numId="29">
    <w:abstractNumId w:val="33"/>
  </w:num>
  <w:num w:numId="30">
    <w:abstractNumId w:val="3"/>
  </w:num>
  <w:num w:numId="31">
    <w:abstractNumId w:val="12"/>
  </w:num>
  <w:num w:numId="32">
    <w:abstractNumId w:val="24"/>
  </w:num>
  <w:num w:numId="33">
    <w:abstractNumId w:val="26"/>
  </w:num>
  <w:num w:numId="34">
    <w:abstractNumId w:val="19"/>
  </w:num>
  <w:num w:numId="35">
    <w:abstractNumId w:val="15"/>
  </w:num>
  <w:num w:numId="36">
    <w:abstractNumId w:val="4"/>
  </w:num>
  <w:num w:numId="37">
    <w:abstractNumId w:val="17"/>
  </w:num>
  <w:num w:numId="38">
    <w:abstractNumId w:val="5"/>
  </w:num>
  <w:num w:numId="39">
    <w:abstractNumId w:val="2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D3AFC"/>
    <w:rsid w:val="00013B04"/>
    <w:rsid w:val="00017E6C"/>
    <w:rsid w:val="000429BA"/>
    <w:rsid w:val="00046E16"/>
    <w:rsid w:val="0006258D"/>
    <w:rsid w:val="000655C8"/>
    <w:rsid w:val="00066C89"/>
    <w:rsid w:val="00074104"/>
    <w:rsid w:val="0007414B"/>
    <w:rsid w:val="000917A6"/>
    <w:rsid w:val="00096EC6"/>
    <w:rsid w:val="000B144F"/>
    <w:rsid w:val="000B29BD"/>
    <w:rsid w:val="000B4478"/>
    <w:rsid w:val="000B6E41"/>
    <w:rsid w:val="000C74D8"/>
    <w:rsid w:val="000D1EEF"/>
    <w:rsid w:val="000D2687"/>
    <w:rsid w:val="000E3678"/>
    <w:rsid w:val="000F558A"/>
    <w:rsid w:val="000F74BC"/>
    <w:rsid w:val="00105BA9"/>
    <w:rsid w:val="00106193"/>
    <w:rsid w:val="001139FB"/>
    <w:rsid w:val="00132D3B"/>
    <w:rsid w:val="001345EB"/>
    <w:rsid w:val="00137C8F"/>
    <w:rsid w:val="001501DF"/>
    <w:rsid w:val="00160417"/>
    <w:rsid w:val="00161E7A"/>
    <w:rsid w:val="00166912"/>
    <w:rsid w:val="00182BD8"/>
    <w:rsid w:val="00194D86"/>
    <w:rsid w:val="001B0E7F"/>
    <w:rsid w:val="001B6649"/>
    <w:rsid w:val="001D366C"/>
    <w:rsid w:val="001D3AFC"/>
    <w:rsid w:val="001D5E6A"/>
    <w:rsid w:val="001E369F"/>
    <w:rsid w:val="001E60C1"/>
    <w:rsid w:val="001F3E65"/>
    <w:rsid w:val="002007C6"/>
    <w:rsid w:val="00201F9D"/>
    <w:rsid w:val="00213FE8"/>
    <w:rsid w:val="002152B1"/>
    <w:rsid w:val="002300ED"/>
    <w:rsid w:val="00250419"/>
    <w:rsid w:val="0025066B"/>
    <w:rsid w:val="00254804"/>
    <w:rsid w:val="00255BA9"/>
    <w:rsid w:val="0025729A"/>
    <w:rsid w:val="002602A5"/>
    <w:rsid w:val="00260C5F"/>
    <w:rsid w:val="0027099B"/>
    <w:rsid w:val="00276D09"/>
    <w:rsid w:val="00287B21"/>
    <w:rsid w:val="002A3E33"/>
    <w:rsid w:val="002C323E"/>
    <w:rsid w:val="002C57D8"/>
    <w:rsid w:val="002C7BAA"/>
    <w:rsid w:val="002D3072"/>
    <w:rsid w:val="002E0164"/>
    <w:rsid w:val="002E20A7"/>
    <w:rsid w:val="00315147"/>
    <w:rsid w:val="0032154F"/>
    <w:rsid w:val="0032506D"/>
    <w:rsid w:val="00332EF5"/>
    <w:rsid w:val="00333812"/>
    <w:rsid w:val="003360C0"/>
    <w:rsid w:val="003473C2"/>
    <w:rsid w:val="00347FBB"/>
    <w:rsid w:val="00367821"/>
    <w:rsid w:val="003736DC"/>
    <w:rsid w:val="003756CC"/>
    <w:rsid w:val="00383B20"/>
    <w:rsid w:val="0039004B"/>
    <w:rsid w:val="003A219C"/>
    <w:rsid w:val="003A3413"/>
    <w:rsid w:val="003B3F66"/>
    <w:rsid w:val="003B769C"/>
    <w:rsid w:val="003C0080"/>
    <w:rsid w:val="003C0169"/>
    <w:rsid w:val="003E0644"/>
    <w:rsid w:val="003E0AF5"/>
    <w:rsid w:val="003E5D4A"/>
    <w:rsid w:val="003F7733"/>
    <w:rsid w:val="0040547F"/>
    <w:rsid w:val="00407A01"/>
    <w:rsid w:val="00407B21"/>
    <w:rsid w:val="0041030E"/>
    <w:rsid w:val="00416E81"/>
    <w:rsid w:val="00417358"/>
    <w:rsid w:val="00417694"/>
    <w:rsid w:val="004205F1"/>
    <w:rsid w:val="00434710"/>
    <w:rsid w:val="00450905"/>
    <w:rsid w:val="00457141"/>
    <w:rsid w:val="00457919"/>
    <w:rsid w:val="00465224"/>
    <w:rsid w:val="004666A9"/>
    <w:rsid w:val="0049020B"/>
    <w:rsid w:val="004915F3"/>
    <w:rsid w:val="0049211D"/>
    <w:rsid w:val="004A39B7"/>
    <w:rsid w:val="004B08DB"/>
    <w:rsid w:val="004B3BFE"/>
    <w:rsid w:val="004C0D3F"/>
    <w:rsid w:val="004C1904"/>
    <w:rsid w:val="004C2D31"/>
    <w:rsid w:val="004D3539"/>
    <w:rsid w:val="004E7221"/>
    <w:rsid w:val="00506A9F"/>
    <w:rsid w:val="00506E78"/>
    <w:rsid w:val="00530937"/>
    <w:rsid w:val="00535ADC"/>
    <w:rsid w:val="00544CA3"/>
    <w:rsid w:val="0054562B"/>
    <w:rsid w:val="0054648B"/>
    <w:rsid w:val="00552F9E"/>
    <w:rsid w:val="0056559E"/>
    <w:rsid w:val="005663A0"/>
    <w:rsid w:val="00582EEF"/>
    <w:rsid w:val="005947E2"/>
    <w:rsid w:val="0059570E"/>
    <w:rsid w:val="005A04FC"/>
    <w:rsid w:val="005C4D52"/>
    <w:rsid w:val="005C744B"/>
    <w:rsid w:val="005E2BF1"/>
    <w:rsid w:val="006075C4"/>
    <w:rsid w:val="00610E6A"/>
    <w:rsid w:val="00614F1A"/>
    <w:rsid w:val="006164A1"/>
    <w:rsid w:val="0062484A"/>
    <w:rsid w:val="00627351"/>
    <w:rsid w:val="00631047"/>
    <w:rsid w:val="006318F5"/>
    <w:rsid w:val="00647FD7"/>
    <w:rsid w:val="00660DB7"/>
    <w:rsid w:val="0067424C"/>
    <w:rsid w:val="00675B97"/>
    <w:rsid w:val="00675D1F"/>
    <w:rsid w:val="00690351"/>
    <w:rsid w:val="0069466C"/>
    <w:rsid w:val="006A0064"/>
    <w:rsid w:val="006A2248"/>
    <w:rsid w:val="006A406E"/>
    <w:rsid w:val="006A471C"/>
    <w:rsid w:val="006E3008"/>
    <w:rsid w:val="00713568"/>
    <w:rsid w:val="00715FC8"/>
    <w:rsid w:val="00732419"/>
    <w:rsid w:val="00743139"/>
    <w:rsid w:val="00755AE3"/>
    <w:rsid w:val="00755CA5"/>
    <w:rsid w:val="00775EB2"/>
    <w:rsid w:val="00776DBD"/>
    <w:rsid w:val="007872D4"/>
    <w:rsid w:val="00796361"/>
    <w:rsid w:val="007966B8"/>
    <w:rsid w:val="007A3440"/>
    <w:rsid w:val="007A48DF"/>
    <w:rsid w:val="007A713F"/>
    <w:rsid w:val="007B467F"/>
    <w:rsid w:val="007B6FA5"/>
    <w:rsid w:val="007C5390"/>
    <w:rsid w:val="007E6285"/>
    <w:rsid w:val="007F323D"/>
    <w:rsid w:val="0080078A"/>
    <w:rsid w:val="008104D9"/>
    <w:rsid w:val="00812AAF"/>
    <w:rsid w:val="008330AE"/>
    <w:rsid w:val="008356D5"/>
    <w:rsid w:val="00841B23"/>
    <w:rsid w:val="00851CAF"/>
    <w:rsid w:val="00852C73"/>
    <w:rsid w:val="00854C9C"/>
    <w:rsid w:val="00866E53"/>
    <w:rsid w:val="008726DF"/>
    <w:rsid w:val="008812E0"/>
    <w:rsid w:val="0088678B"/>
    <w:rsid w:val="00892B8E"/>
    <w:rsid w:val="00896EFD"/>
    <w:rsid w:val="008A724E"/>
    <w:rsid w:val="008D1FD8"/>
    <w:rsid w:val="008D384B"/>
    <w:rsid w:val="008D3901"/>
    <w:rsid w:val="008F7C04"/>
    <w:rsid w:val="00902D57"/>
    <w:rsid w:val="0090501B"/>
    <w:rsid w:val="00930D3B"/>
    <w:rsid w:val="00937A07"/>
    <w:rsid w:val="00944C00"/>
    <w:rsid w:val="0094674A"/>
    <w:rsid w:val="00946BC6"/>
    <w:rsid w:val="0098384F"/>
    <w:rsid w:val="00983E4D"/>
    <w:rsid w:val="0099173A"/>
    <w:rsid w:val="009927AC"/>
    <w:rsid w:val="00993022"/>
    <w:rsid w:val="009A3E45"/>
    <w:rsid w:val="009A6AA4"/>
    <w:rsid w:val="009A78AE"/>
    <w:rsid w:val="009A79EA"/>
    <w:rsid w:val="009B7668"/>
    <w:rsid w:val="009E25C0"/>
    <w:rsid w:val="009F7E1E"/>
    <w:rsid w:val="00A12A3D"/>
    <w:rsid w:val="00A25144"/>
    <w:rsid w:val="00A34031"/>
    <w:rsid w:val="00A349D6"/>
    <w:rsid w:val="00A4032D"/>
    <w:rsid w:val="00A75225"/>
    <w:rsid w:val="00A77F36"/>
    <w:rsid w:val="00A82D86"/>
    <w:rsid w:val="00A90D01"/>
    <w:rsid w:val="00AA591B"/>
    <w:rsid w:val="00AC1A4D"/>
    <w:rsid w:val="00AC5F07"/>
    <w:rsid w:val="00AE1ECA"/>
    <w:rsid w:val="00AE6100"/>
    <w:rsid w:val="00AF3402"/>
    <w:rsid w:val="00AF4813"/>
    <w:rsid w:val="00B07047"/>
    <w:rsid w:val="00B1038D"/>
    <w:rsid w:val="00B12299"/>
    <w:rsid w:val="00B12CBE"/>
    <w:rsid w:val="00B20E03"/>
    <w:rsid w:val="00B342F1"/>
    <w:rsid w:val="00B52D6B"/>
    <w:rsid w:val="00B5467B"/>
    <w:rsid w:val="00B54D83"/>
    <w:rsid w:val="00B57E29"/>
    <w:rsid w:val="00B624DD"/>
    <w:rsid w:val="00B76BDD"/>
    <w:rsid w:val="00B87B71"/>
    <w:rsid w:val="00B92D9A"/>
    <w:rsid w:val="00B96655"/>
    <w:rsid w:val="00BA1B87"/>
    <w:rsid w:val="00BA46F4"/>
    <w:rsid w:val="00BA61E5"/>
    <w:rsid w:val="00BA6F7C"/>
    <w:rsid w:val="00BB5725"/>
    <w:rsid w:val="00BC53AA"/>
    <w:rsid w:val="00BD0294"/>
    <w:rsid w:val="00BD280B"/>
    <w:rsid w:val="00BD6AFA"/>
    <w:rsid w:val="00BD7F8D"/>
    <w:rsid w:val="00BE6617"/>
    <w:rsid w:val="00C046AE"/>
    <w:rsid w:val="00C078AB"/>
    <w:rsid w:val="00C229BB"/>
    <w:rsid w:val="00C2781E"/>
    <w:rsid w:val="00C304E4"/>
    <w:rsid w:val="00C41E0E"/>
    <w:rsid w:val="00C42C7B"/>
    <w:rsid w:val="00C50713"/>
    <w:rsid w:val="00C63A94"/>
    <w:rsid w:val="00C7323F"/>
    <w:rsid w:val="00C95409"/>
    <w:rsid w:val="00CA2F25"/>
    <w:rsid w:val="00CB6D32"/>
    <w:rsid w:val="00CC0380"/>
    <w:rsid w:val="00CC087E"/>
    <w:rsid w:val="00CD26B1"/>
    <w:rsid w:val="00CD3441"/>
    <w:rsid w:val="00CD375E"/>
    <w:rsid w:val="00CE01CA"/>
    <w:rsid w:val="00CF39BE"/>
    <w:rsid w:val="00D00A4D"/>
    <w:rsid w:val="00D1085A"/>
    <w:rsid w:val="00D24BE5"/>
    <w:rsid w:val="00D336AE"/>
    <w:rsid w:val="00D432EA"/>
    <w:rsid w:val="00D571EF"/>
    <w:rsid w:val="00D65608"/>
    <w:rsid w:val="00D77C6E"/>
    <w:rsid w:val="00D90053"/>
    <w:rsid w:val="00DA2918"/>
    <w:rsid w:val="00DA3346"/>
    <w:rsid w:val="00DA6800"/>
    <w:rsid w:val="00DA7C52"/>
    <w:rsid w:val="00DB33CB"/>
    <w:rsid w:val="00DC0A8D"/>
    <w:rsid w:val="00DC7672"/>
    <w:rsid w:val="00DD0DC2"/>
    <w:rsid w:val="00DD40D0"/>
    <w:rsid w:val="00DD6122"/>
    <w:rsid w:val="00DE1342"/>
    <w:rsid w:val="00DE21FB"/>
    <w:rsid w:val="00DE3FBA"/>
    <w:rsid w:val="00DE588E"/>
    <w:rsid w:val="00E016DF"/>
    <w:rsid w:val="00E03E21"/>
    <w:rsid w:val="00E15A45"/>
    <w:rsid w:val="00E22A5A"/>
    <w:rsid w:val="00E35985"/>
    <w:rsid w:val="00E40124"/>
    <w:rsid w:val="00E44337"/>
    <w:rsid w:val="00E44C61"/>
    <w:rsid w:val="00E51290"/>
    <w:rsid w:val="00E749B0"/>
    <w:rsid w:val="00E83F18"/>
    <w:rsid w:val="00E964D9"/>
    <w:rsid w:val="00E973F7"/>
    <w:rsid w:val="00EB4841"/>
    <w:rsid w:val="00ED30A0"/>
    <w:rsid w:val="00EE5B54"/>
    <w:rsid w:val="00EF1294"/>
    <w:rsid w:val="00F04134"/>
    <w:rsid w:val="00F15D96"/>
    <w:rsid w:val="00F350A1"/>
    <w:rsid w:val="00F41AE3"/>
    <w:rsid w:val="00F470C2"/>
    <w:rsid w:val="00F478EC"/>
    <w:rsid w:val="00F52B64"/>
    <w:rsid w:val="00F53E05"/>
    <w:rsid w:val="00F64C95"/>
    <w:rsid w:val="00F65393"/>
    <w:rsid w:val="00F801E5"/>
    <w:rsid w:val="00F80CAE"/>
    <w:rsid w:val="00F81D43"/>
    <w:rsid w:val="00F82DD6"/>
    <w:rsid w:val="00F92165"/>
    <w:rsid w:val="00F95F10"/>
    <w:rsid w:val="00FA3116"/>
    <w:rsid w:val="00FB14D4"/>
    <w:rsid w:val="00FB25F0"/>
    <w:rsid w:val="00FD1AD2"/>
    <w:rsid w:val="00FD4D1F"/>
    <w:rsid w:val="00FE24CC"/>
    <w:rsid w:val="00FE32BE"/>
    <w:rsid w:val="00FE41DE"/>
    <w:rsid w:val="00FF0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419"/>
  </w:style>
  <w:style w:type="paragraph" w:styleId="Nagwek1">
    <w:name w:val="heading 1"/>
    <w:basedOn w:val="Normalny"/>
    <w:next w:val="Normalny"/>
    <w:link w:val="Nagwek1Znak"/>
    <w:uiPriority w:val="9"/>
    <w:qFormat/>
    <w:rsid w:val="00DA7C5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C5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7C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7C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C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7C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C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C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C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line="480" w:lineRule="auto"/>
      <w:ind w:left="283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57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7B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2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CA2F2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Default">
    <w:name w:val="Default"/>
    <w:rsid w:val="00EE5B5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Contents">
    <w:name w:val="Table Contents"/>
    <w:basedOn w:val="Standard"/>
    <w:rsid w:val="00066C89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E20A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A7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C5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C52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7C5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C52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C5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C5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A7C5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DA7C52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7C52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C5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A7C5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A7C52"/>
    <w:rPr>
      <w:b/>
      <w:bCs/>
    </w:rPr>
  </w:style>
  <w:style w:type="character" w:styleId="Uwydatnienie">
    <w:name w:val="Emphasis"/>
    <w:basedOn w:val="Domylnaczcionkaakapitu"/>
    <w:uiPriority w:val="20"/>
    <w:qFormat/>
    <w:rsid w:val="00DA7C52"/>
    <w:rPr>
      <w:i/>
      <w:iCs/>
    </w:rPr>
  </w:style>
  <w:style w:type="paragraph" w:styleId="Bezodstpw">
    <w:name w:val="No Spacing"/>
    <w:link w:val="BezodstpwZnak"/>
    <w:uiPriority w:val="1"/>
    <w:qFormat/>
    <w:rsid w:val="00DA7C5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A7C5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7C52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C52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C5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DA7C5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A7C5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A7C52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A7C52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DA7C52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A7C5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88678B"/>
  </w:style>
  <w:style w:type="character" w:styleId="UyteHipercze">
    <w:name w:val="FollowedHyperlink"/>
    <w:basedOn w:val="Domylnaczcionkaakapitu"/>
    <w:uiPriority w:val="99"/>
    <w:semiHidden/>
    <w:unhideWhenUsed/>
    <w:rsid w:val="000B4478"/>
    <w:rPr>
      <w:color w:val="954F72" w:themeColor="followedHyperlink"/>
      <w:u w:val="single"/>
    </w:rPr>
  </w:style>
  <w:style w:type="character" w:customStyle="1" w:styleId="font-weight-medium">
    <w:name w:val="font-weight-medium"/>
    <w:basedOn w:val="Domylnaczcionkaakapitu"/>
    <w:rsid w:val="00F801E5"/>
  </w:style>
  <w:style w:type="character" w:customStyle="1" w:styleId="apple-converted-space">
    <w:name w:val="apple-converted-space"/>
    <w:basedOn w:val="Domylnaczcionkaakapitu"/>
    <w:rsid w:val="00F801E5"/>
  </w:style>
  <w:style w:type="character" w:customStyle="1" w:styleId="ng-star-inserted">
    <w:name w:val="ng-star-inserted"/>
    <w:basedOn w:val="Domylnaczcionkaakapitu"/>
    <w:rsid w:val="00F801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77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6794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20605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77694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3370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3006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6753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9583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7032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4878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5040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11866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587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448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7285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8191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2240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21114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4019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9873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718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0698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7693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14625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892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038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20860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4070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6080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16870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688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8400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5720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8067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94542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15213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2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296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</w:divsChild>
    </w:div>
    <w:div w:id="6623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  <w:div w:id="618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</w:divsChild>
    </w:div>
    <w:div w:id="6678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auto"/>
            <w:right w:val="none" w:sz="0" w:space="0" w:color="auto"/>
          </w:divBdr>
        </w:div>
      </w:divsChild>
    </w:div>
    <w:div w:id="721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  <w:div w:id="13842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</w:divsChild>
    </w:div>
    <w:div w:id="10169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  <w:div w:id="15406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</w:divsChild>
    </w:div>
    <w:div w:id="1539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  <w:div w:id="14655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</w:divsChild>
    </w:div>
    <w:div w:id="19986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  <w:div w:id="4567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</w:divsChild>
    </w:div>
    <w:div w:id="2121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BD03CD3-EDA2-49B1-BA6B-4DD26260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2308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LENOVO</cp:lastModifiedBy>
  <cp:revision>2</cp:revision>
  <cp:lastPrinted>2018-12-14T09:21:00Z</cp:lastPrinted>
  <dcterms:created xsi:type="dcterms:W3CDTF">2025-09-16T09:33:00Z</dcterms:created>
  <dcterms:modified xsi:type="dcterms:W3CDTF">2025-09-16T09:33:00Z</dcterms:modified>
</cp:coreProperties>
</file>